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4BEF7E46" w:rsidR="000A6594" w:rsidRPr="00CA18BE" w:rsidRDefault="2637DA32" w:rsidP="006622EE">
      <w:pPr>
        <w:rPr>
          <w:sz w:val="20"/>
          <w:szCs w:val="20"/>
        </w:rPr>
      </w:pPr>
      <w:r w:rsidRPr="24855AF4">
        <w:rPr>
          <w:b/>
          <w:bCs/>
          <w:sz w:val="20"/>
          <w:szCs w:val="20"/>
          <w:u w:val="single"/>
        </w:rPr>
        <w:t>Vacancy Announcement:</w:t>
      </w:r>
      <w:r w:rsidRPr="24855AF4">
        <w:rPr>
          <w:sz w:val="20"/>
          <w:szCs w:val="20"/>
        </w:rPr>
        <w:t xml:space="preserve"> </w:t>
      </w:r>
      <w:r w:rsidR="00C07CDB" w:rsidRPr="24855AF4">
        <w:rPr>
          <w:sz w:val="20"/>
          <w:szCs w:val="20"/>
        </w:rPr>
        <w:t>A2</w:t>
      </w:r>
      <w:r w:rsidR="00A7103E">
        <w:rPr>
          <w:sz w:val="20"/>
          <w:szCs w:val="20"/>
        </w:rPr>
        <w:t>7</w:t>
      </w:r>
      <w:r w:rsidR="5770A908" w:rsidRPr="24855AF4">
        <w:rPr>
          <w:sz w:val="20"/>
          <w:szCs w:val="20"/>
        </w:rPr>
        <w:t>-</w:t>
      </w:r>
      <w:r w:rsidR="00DC02A5">
        <w:rPr>
          <w:sz w:val="20"/>
          <w:szCs w:val="20"/>
        </w:rPr>
        <w:t>004</w:t>
      </w:r>
    </w:p>
    <w:p w14:paraId="4E087FF9" w14:textId="4CEB6AC2"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129 RQW</w:t>
      </w:r>
      <w:r w:rsidR="00C07CDB" w:rsidRPr="00CA18BE">
        <w:rPr>
          <w:sz w:val="20"/>
          <w:szCs w:val="20"/>
        </w:rPr>
        <w:t>/</w:t>
      </w:r>
      <w:r w:rsidR="00DD4598" w:rsidRPr="00CA18BE">
        <w:rPr>
          <w:sz w:val="20"/>
          <w:szCs w:val="20"/>
        </w:rPr>
        <w:t>Moffett ANGS</w:t>
      </w:r>
    </w:p>
    <w:p w14:paraId="629B0D76" w14:textId="713B0F4E"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9B0B39">
        <w:rPr>
          <w:sz w:val="20"/>
          <w:szCs w:val="20"/>
        </w:rPr>
        <w:t>1</w:t>
      </w:r>
      <w:r w:rsidR="005931D2">
        <w:rPr>
          <w:sz w:val="20"/>
          <w:szCs w:val="20"/>
        </w:rPr>
        <w:t>6</w:t>
      </w:r>
      <w:r w:rsidR="009B0B39">
        <w:rPr>
          <w:sz w:val="20"/>
          <w:szCs w:val="20"/>
        </w:rPr>
        <w:t>-Oct-2026</w:t>
      </w:r>
    </w:p>
    <w:p w14:paraId="16DB180E" w14:textId="4EA5A293"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9B0B39">
        <w:rPr>
          <w:sz w:val="20"/>
          <w:szCs w:val="20"/>
        </w:rPr>
        <w:t>1</w:t>
      </w:r>
      <w:r w:rsidR="005931D2">
        <w:rPr>
          <w:sz w:val="20"/>
          <w:szCs w:val="20"/>
        </w:rPr>
        <w:t>6</w:t>
      </w:r>
      <w:r w:rsidR="009B0B39">
        <w:rPr>
          <w:sz w:val="20"/>
          <w:szCs w:val="20"/>
        </w:rPr>
        <w:t>-Nov-2026</w:t>
      </w:r>
    </w:p>
    <w:p w14:paraId="40B4F29D" w14:textId="24EA5B7D"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755C05">
        <w:rPr>
          <w:sz w:val="20"/>
          <w:szCs w:val="20"/>
        </w:rPr>
        <w:t>Special Mission Aviator Craftsman</w:t>
      </w:r>
      <w:r w:rsidR="00830503" w:rsidRPr="00830503">
        <w:rPr>
          <w:sz w:val="20"/>
          <w:szCs w:val="20"/>
        </w:rPr>
        <w:t xml:space="preserve">, HH-60W </w:t>
      </w:r>
      <w:r w:rsidR="00755C05">
        <w:rPr>
          <w:sz w:val="20"/>
          <w:szCs w:val="20"/>
        </w:rPr>
        <w:t>Flight Engineer</w:t>
      </w:r>
    </w:p>
    <w:p w14:paraId="5C12D351" w14:textId="262BA99F"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830503" w:rsidRPr="00830503">
        <w:rPr>
          <w:sz w:val="20"/>
          <w:szCs w:val="20"/>
        </w:rPr>
        <w:t>1A1</w:t>
      </w:r>
      <w:r w:rsidR="00AF7987">
        <w:rPr>
          <w:sz w:val="20"/>
          <w:szCs w:val="20"/>
        </w:rPr>
        <w:t>X</w:t>
      </w:r>
      <w:r w:rsidR="00830503" w:rsidRPr="00830503">
        <w:rPr>
          <w:sz w:val="20"/>
          <w:szCs w:val="20"/>
        </w:rPr>
        <w:t>3F</w:t>
      </w:r>
      <w:r w:rsidR="00FB2E7F" w:rsidRPr="00CA18BE">
        <w:rPr>
          <w:sz w:val="20"/>
          <w:szCs w:val="20"/>
        </w:rPr>
        <w:tab/>
      </w:r>
    </w:p>
    <w:p w14:paraId="5CA369A4" w14:textId="1F89DF9C"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830503">
        <w:rPr>
          <w:sz w:val="20"/>
          <w:szCs w:val="20"/>
        </w:rPr>
        <w:t>E5-E7</w:t>
      </w:r>
    </w:p>
    <w:p w14:paraId="7935198E" w14:textId="7D2FD129" w:rsidR="000A6594" w:rsidRPr="00CA18BE" w:rsidRDefault="2637DA32" w:rsidP="006622EE">
      <w:pPr>
        <w:tabs>
          <w:tab w:val="left" w:pos="3719"/>
        </w:tabs>
        <w:rPr>
          <w:sz w:val="20"/>
          <w:szCs w:val="20"/>
        </w:rPr>
      </w:pPr>
      <w:r w:rsidRPr="00CA18BE">
        <w:rPr>
          <w:b/>
          <w:bCs/>
          <w:sz w:val="20"/>
          <w:szCs w:val="20"/>
          <w:u w:val="single"/>
        </w:rPr>
        <w:t>Position Number:</w:t>
      </w:r>
      <w:r w:rsidR="00830503">
        <w:rPr>
          <w:sz w:val="20"/>
          <w:szCs w:val="20"/>
        </w:rPr>
        <w:t xml:space="preserve"> </w:t>
      </w:r>
      <w:r w:rsidR="00830503" w:rsidRPr="00830503">
        <w:rPr>
          <w:sz w:val="20"/>
          <w:szCs w:val="20"/>
        </w:rPr>
        <w:t>0088859134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61E7B46B" w14:textId="0C16C63B" w:rsidR="005B40C9" w:rsidRPr="00CA18BE" w:rsidRDefault="2637DA32" w:rsidP="006622EE">
      <w:pPr>
        <w:rPr>
          <w:sz w:val="20"/>
          <w:szCs w:val="20"/>
        </w:rPr>
      </w:pPr>
      <w:r w:rsidRPr="00CA18BE">
        <w:rPr>
          <w:b/>
          <w:bCs/>
          <w:sz w:val="20"/>
          <w:szCs w:val="20"/>
          <w:u w:val="single"/>
        </w:rPr>
        <w:t>ASVAB Required:</w:t>
      </w:r>
      <w:r w:rsidR="00830503">
        <w:rPr>
          <w:sz w:val="20"/>
          <w:szCs w:val="20"/>
        </w:rPr>
        <w:t xml:space="preserve"> M60</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6B799520" w:rsidR="00523612" w:rsidRPr="00505F73" w:rsidRDefault="00523612" w:rsidP="00505F73">
      <w:pPr>
        <w:pStyle w:val="ListParagraph"/>
        <w:numPr>
          <w:ilvl w:val="0"/>
          <w:numId w:val="6"/>
        </w:numPr>
        <w:spacing w:before="0" w:line="259" w:lineRule="auto"/>
        <w:rPr>
          <w:rFonts w:asciiTheme="minorHAnsi" w:hAnsiTheme="minorHAnsi" w:cstheme="minorHAnsi"/>
          <w:sz w:val="20"/>
          <w:szCs w:val="20"/>
        </w:rPr>
      </w:pPr>
      <w:r w:rsidRPr="00505F73">
        <w:rPr>
          <w:rFonts w:asciiTheme="minorHAnsi" w:hAnsiTheme="minorHAnsi" w:cstheme="minorHAnsi"/>
          <w:sz w:val="20"/>
          <w:szCs w:val="20"/>
        </w:rPr>
        <w:t>Knowledge is mandatory of:</w:t>
      </w:r>
      <w:r w:rsidR="00830503" w:rsidRPr="00505F73">
        <w:rPr>
          <w:rFonts w:asciiTheme="minorHAnsi" w:hAnsiTheme="minorHAnsi" w:cstheme="minorHAnsi"/>
          <w:sz w:val="20"/>
          <w:szCs w:val="20"/>
        </w:rPr>
        <w:t xml:space="preserve"> combat rescue, special operations, personnel recovery, mobility operations, nuclear security, domestic security, distinguished visitor transportation, firefighting, and geospatial intelligence collection; aircraft systems to include electrical, communication systems, navigation, mechanical, hydraulic, flight control, pneumatic, fire suppression, environmental, and cabin pressurization; using and interpreting diagrams and schematics; flight theory and fixed/rotary-wing aerodynamics; in- flight maintenance; aircrew flight equipment and oxygen use; aircraft emergency procedures; aircraft performance charts, loading charts, technical publications; flight instructions/directives/procedures; types, capacities, and configuration of transport aircraft; secure communications use (UHF, VHF, SATCOM, IFF); cargo restraint techniques; full motion video systems; employment and care of ammunition and ammunition systems; principles of weapons employment and ballistic factors; weapon malfunction analysis and repair; explosives safety; methods of air navigation and air traffic procedures, airway routes and structures, oceanic routes, and use of navigational aids; weather/atmospheric conditions; terrain following/weather radar; night vision devices; parachute operations and airdrop operations procedures; hot refueling and aerial refueling; active and passive collection sensors; forward looking infrared systems; advanced countermeasures and threat detection systems. </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505F73">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505F73">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505F73">
        <w:rPr>
          <w:rFonts w:asciiTheme="minorHAnsi" w:hAnsiTheme="minorHAnsi" w:cstheme="minorHAnsi"/>
          <w:sz w:val="20"/>
          <w:szCs w:val="20"/>
        </w:rPr>
        <w:t xml:space="preserve">Computer Security. </w:t>
      </w:r>
    </w:p>
    <w:p w14:paraId="22EB98E1" w14:textId="73B9E844" w:rsidR="00B575A9" w:rsidRPr="00505F73" w:rsidRDefault="00523612" w:rsidP="00505F73">
      <w:pPr>
        <w:pStyle w:val="ListParagraph"/>
        <w:numPr>
          <w:ilvl w:val="0"/>
          <w:numId w:val="6"/>
        </w:numPr>
        <w:spacing w:before="0" w:line="259" w:lineRule="auto"/>
        <w:rPr>
          <w:rFonts w:asciiTheme="minorHAnsi" w:hAnsiTheme="minorHAnsi" w:cstheme="minorHAnsi"/>
          <w:sz w:val="20"/>
          <w:szCs w:val="20"/>
        </w:rPr>
      </w:pPr>
      <w:r w:rsidRPr="00505F73">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2CD8CFB" w14:textId="1D32A059" w:rsidR="00830503" w:rsidRDefault="00D81E8D" w:rsidP="00830503">
      <w:pPr>
        <w:pStyle w:val="ListParagraph"/>
        <w:numPr>
          <w:ilvl w:val="0"/>
          <w:numId w:val="6"/>
        </w:numPr>
        <w:spacing w:before="0"/>
        <w:rPr>
          <w:rFonts w:asciiTheme="minorHAnsi" w:hAnsiTheme="minorHAnsi" w:cstheme="minorHAnsi"/>
          <w:b/>
          <w:sz w:val="20"/>
          <w:szCs w:val="20"/>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w:t>
      </w:r>
      <w:r w:rsidR="00830503" w:rsidRPr="00830503">
        <w:rPr>
          <w:rFonts w:asciiTheme="minorHAnsi" w:hAnsiTheme="minorHAnsi" w:cstheme="minorHAnsi"/>
          <w:sz w:val="20"/>
          <w:szCs w:val="20"/>
        </w:rPr>
        <w:t xml:space="preserve">basic AFSC entry requirements IAW AFM 36-2105 (Officer) and AFM 36-2108 (Enlisted). </w:t>
      </w:r>
      <w:r w:rsidR="00830503" w:rsidRPr="00830503">
        <w:rPr>
          <w:rFonts w:asciiTheme="minorHAnsi" w:hAnsiTheme="minorHAnsi" w:cstheme="minorHAnsi"/>
          <w:sz w:val="20"/>
          <w:szCs w:val="20"/>
          <w:u w:val="single"/>
        </w:rPr>
        <w:t xml:space="preserve">Group C applicants are forwarded to </w:t>
      </w:r>
      <w:proofErr w:type="gramStart"/>
      <w:r w:rsidR="00830503" w:rsidRPr="00830503">
        <w:rPr>
          <w:rFonts w:asciiTheme="minorHAnsi" w:hAnsiTheme="minorHAnsi" w:cstheme="minorHAnsi"/>
          <w:sz w:val="20"/>
          <w:szCs w:val="20"/>
          <w:u w:val="single"/>
        </w:rPr>
        <w:t>the selecting official</w:t>
      </w:r>
      <w:proofErr w:type="gramEnd"/>
      <w:r w:rsidR="00830503" w:rsidRPr="00830503">
        <w:rPr>
          <w:rFonts w:asciiTheme="minorHAnsi" w:hAnsiTheme="minorHAnsi" w:cstheme="minorHAnsi"/>
          <w:sz w:val="20"/>
          <w:szCs w:val="20"/>
          <w:u w:val="single"/>
        </w:rPr>
        <w:t xml:space="preserve"> on request when a selection is not made from the Group A and </w:t>
      </w:r>
      <w:proofErr w:type="spellStart"/>
      <w:r w:rsidR="00830503" w:rsidRPr="00830503">
        <w:rPr>
          <w:rFonts w:asciiTheme="minorHAnsi" w:hAnsiTheme="minorHAnsi" w:cstheme="minorHAnsi"/>
          <w:sz w:val="20"/>
          <w:szCs w:val="20"/>
          <w:u w:val="single"/>
        </w:rPr>
        <w:t>BCertificate</w:t>
      </w:r>
      <w:proofErr w:type="spellEnd"/>
      <w:r w:rsidR="00830503" w:rsidRPr="00830503">
        <w:rPr>
          <w:rFonts w:asciiTheme="minorHAnsi" w:hAnsiTheme="minorHAnsi" w:cstheme="minorHAnsi"/>
          <w:sz w:val="20"/>
          <w:szCs w:val="20"/>
          <w:u w:val="single"/>
        </w:rPr>
        <w:t>.</w:t>
      </w:r>
    </w:p>
    <w:p w14:paraId="3178829A" w14:textId="77777777" w:rsidR="00830503" w:rsidRDefault="00830503" w:rsidP="00830503">
      <w:pPr>
        <w:rPr>
          <w:rFonts w:asciiTheme="minorHAnsi" w:hAnsiTheme="minorHAnsi" w:cstheme="minorHAnsi"/>
          <w:b/>
          <w:sz w:val="20"/>
          <w:szCs w:val="20"/>
        </w:rPr>
      </w:pPr>
    </w:p>
    <w:p w14:paraId="775EAF21" w14:textId="32A650DA" w:rsidR="00EE20C3" w:rsidRPr="00CA18BE" w:rsidRDefault="00EE20C3" w:rsidP="00EE2311">
      <w:pPr>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7E9847D7" w14:textId="2818899F" w:rsidR="00CA18BE" w:rsidRPr="00CA18BE" w:rsidRDefault="006622EE" w:rsidP="24855AF4">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Bidi"/>
          <w:sz w:val="20"/>
          <w:szCs w:val="20"/>
        </w:rPr>
      </w:pPr>
      <w:r w:rsidRPr="24855AF4">
        <w:rPr>
          <w:rStyle w:val="normaltextrun"/>
          <w:rFonts w:asciiTheme="minorHAnsi" w:hAnsiTheme="minorHAnsi" w:cstheme="minorBidi"/>
          <w:sz w:val="20"/>
          <w:szCs w:val="20"/>
        </w:rPr>
        <w:t xml:space="preserve">Official Physical Fitness Assessment from AFFMS or myFitness. </w:t>
      </w:r>
      <w:r w:rsidRPr="24855AF4">
        <w:rPr>
          <w:rStyle w:val="normaltextrun"/>
          <w:rFonts w:asciiTheme="minorHAnsi" w:hAnsiTheme="minorHAnsi" w:cstheme="minorBidi"/>
          <w:b/>
          <w:bCs/>
          <w:sz w:val="20"/>
          <w:szCs w:val="20"/>
        </w:rPr>
        <w:t>Most recent printout including the next fitness assessment due date.</w:t>
      </w:r>
      <w:r w:rsidR="0C8D6582" w:rsidRPr="24855AF4">
        <w:rPr>
          <w:rStyle w:val="normaltextrun"/>
          <w:rFonts w:asciiTheme="minorHAnsi" w:hAnsiTheme="minorHAnsi" w:cstheme="minorBidi"/>
          <w:b/>
          <w:bCs/>
          <w:sz w:val="20"/>
          <w:szCs w:val="20"/>
        </w:rPr>
        <w:t xml:space="preserve">  </w:t>
      </w:r>
    </w:p>
    <w:p w14:paraId="5A458EB9" w14:textId="5B353219" w:rsidR="00CA18BE" w:rsidRPr="00CA18BE" w:rsidRDefault="00CA18BE" w:rsidP="24855AF4">
      <w:pPr>
        <w:pStyle w:val="paragraph"/>
        <w:spacing w:before="0" w:beforeAutospacing="0" w:after="0" w:afterAutospacing="0"/>
        <w:ind w:left="360"/>
        <w:textAlignment w:val="baseline"/>
        <w:rPr>
          <w:rStyle w:val="normaltextrun"/>
          <w:rFonts w:asciiTheme="minorHAnsi" w:hAnsiTheme="minorHAnsi" w:cstheme="minorBidi"/>
          <w:sz w:val="20"/>
          <w:szCs w:val="20"/>
        </w:rPr>
      </w:pPr>
    </w:p>
    <w:p w14:paraId="1D652BC8" w14:textId="70606881" w:rsidR="4E677FC5" w:rsidRPr="00830503" w:rsidRDefault="00CA18BE" w:rsidP="008644F8">
      <w:pPr>
        <w:pStyle w:val="paragraph"/>
        <w:numPr>
          <w:ilvl w:val="0"/>
          <w:numId w:val="16"/>
        </w:numPr>
        <w:spacing w:before="0" w:beforeAutospacing="0" w:after="0" w:afterAutospacing="0"/>
        <w:ind w:left="360" w:firstLine="0"/>
        <w:textAlignment w:val="baseline"/>
        <w:rPr>
          <w:rFonts w:asciiTheme="minorHAnsi" w:hAnsiTheme="minorHAnsi" w:cstheme="minorBidi"/>
          <w:b/>
          <w:bCs/>
          <w:sz w:val="20"/>
          <w:szCs w:val="20"/>
          <w:u w:val="single"/>
        </w:rPr>
      </w:pPr>
      <w:r w:rsidRPr="00830503">
        <w:rPr>
          <w:rFonts w:asciiTheme="minorHAnsi" w:hAnsiTheme="minorHAnsi" w:cstheme="minorHAnsi"/>
          <w:sz w:val="20"/>
          <w:szCs w:val="20"/>
        </w:rPr>
        <w:t xml:space="preserve">CNG 690-63, Voluntary Demotion Statement of Understanding. </w:t>
      </w:r>
      <w:r w:rsidRPr="00830503">
        <w:rPr>
          <w:rFonts w:asciiTheme="minorHAnsi" w:hAnsiTheme="minorHAnsi" w:cstheme="minorHAnsi"/>
          <w:b/>
          <w:bCs/>
          <w:sz w:val="20"/>
          <w:szCs w:val="20"/>
          <w:u w:val="single"/>
        </w:rPr>
        <w:t>NOTE:</w:t>
      </w:r>
      <w:r w:rsidRPr="00830503">
        <w:rPr>
          <w:rFonts w:asciiTheme="minorHAnsi" w:hAnsiTheme="minorHAnsi" w:cstheme="minorHAnsi"/>
          <w:sz w:val="20"/>
          <w:szCs w:val="20"/>
        </w:rPr>
        <w:t xml:space="preserve"> This form is </w:t>
      </w:r>
      <w:r w:rsidRPr="00830503">
        <w:rPr>
          <w:rFonts w:asciiTheme="minorHAnsi" w:hAnsiTheme="minorHAnsi" w:cstheme="minorHAnsi"/>
          <w:i/>
          <w:iCs/>
          <w:sz w:val="20"/>
          <w:szCs w:val="20"/>
        </w:rPr>
        <w:t>ONLY</w:t>
      </w:r>
      <w:r w:rsidRPr="00830503">
        <w:rPr>
          <w:rFonts w:asciiTheme="minorHAnsi" w:hAnsiTheme="minorHAnsi" w:cstheme="minorHAnsi"/>
          <w:sz w:val="20"/>
          <w:szCs w:val="20"/>
        </w:rPr>
        <w:t xml:space="preserve"> required for applicants who are applying for a vacancy with a rank requirement one grade lower than the current rank held</w:t>
      </w:r>
      <w:r w:rsidRPr="00830503">
        <w:rPr>
          <w:rFonts w:asciiTheme="minorHAnsi" w:hAnsiTheme="minorHAnsi" w:cstheme="minorBidi"/>
          <w:b/>
          <w:bCs/>
          <w:sz w:val="20"/>
          <w:szCs w:val="20"/>
        </w:rPr>
        <w:br w:type="page"/>
      </w: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lastRenderedPageBreak/>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57D85EF"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28/3481</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9188E" w14:textId="77777777" w:rsidR="00BD75E9" w:rsidRDefault="00BD75E9">
      <w:r>
        <w:separator/>
      </w:r>
    </w:p>
  </w:endnote>
  <w:endnote w:type="continuationSeparator" w:id="0">
    <w:p w14:paraId="04821200" w14:textId="77777777" w:rsidR="00BD75E9" w:rsidRDefault="00BD7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28A1D" w14:textId="77777777" w:rsidR="00BD75E9" w:rsidRDefault="00BD75E9">
      <w:r>
        <w:separator/>
      </w:r>
    </w:p>
  </w:footnote>
  <w:footnote w:type="continuationSeparator" w:id="0">
    <w:p w14:paraId="47583E3D" w14:textId="77777777" w:rsidR="00BD75E9" w:rsidRDefault="00BD7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26564"/>
    <w:rsid w:val="00031D53"/>
    <w:rsid w:val="00037ABC"/>
    <w:rsid w:val="00047932"/>
    <w:rsid w:val="00070ABD"/>
    <w:rsid w:val="0007115A"/>
    <w:rsid w:val="00073A37"/>
    <w:rsid w:val="00075E0F"/>
    <w:rsid w:val="00091A27"/>
    <w:rsid w:val="0009426F"/>
    <w:rsid w:val="000A217B"/>
    <w:rsid w:val="000A53A3"/>
    <w:rsid w:val="000A6594"/>
    <w:rsid w:val="000A77D7"/>
    <w:rsid w:val="000D1BC4"/>
    <w:rsid w:val="000D6ADA"/>
    <w:rsid w:val="001029B3"/>
    <w:rsid w:val="00127409"/>
    <w:rsid w:val="00130D86"/>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F13FC"/>
    <w:rsid w:val="001F38C1"/>
    <w:rsid w:val="0020450A"/>
    <w:rsid w:val="00213A18"/>
    <w:rsid w:val="00236514"/>
    <w:rsid w:val="00236DF0"/>
    <w:rsid w:val="0025706D"/>
    <w:rsid w:val="00264E2C"/>
    <w:rsid w:val="00265909"/>
    <w:rsid w:val="00271C30"/>
    <w:rsid w:val="00272A4B"/>
    <w:rsid w:val="00285E49"/>
    <w:rsid w:val="0029008C"/>
    <w:rsid w:val="002958E8"/>
    <w:rsid w:val="002A0317"/>
    <w:rsid w:val="002B004B"/>
    <w:rsid w:val="002D6E3C"/>
    <w:rsid w:val="002F41CD"/>
    <w:rsid w:val="00304AFD"/>
    <w:rsid w:val="0032338C"/>
    <w:rsid w:val="003236EC"/>
    <w:rsid w:val="00335A99"/>
    <w:rsid w:val="00340156"/>
    <w:rsid w:val="00354CA8"/>
    <w:rsid w:val="00355B93"/>
    <w:rsid w:val="00363D23"/>
    <w:rsid w:val="0037036E"/>
    <w:rsid w:val="00384D59"/>
    <w:rsid w:val="003B50B3"/>
    <w:rsid w:val="003C7C4A"/>
    <w:rsid w:val="003D321B"/>
    <w:rsid w:val="003D5C7D"/>
    <w:rsid w:val="003D76F0"/>
    <w:rsid w:val="003F66DE"/>
    <w:rsid w:val="00410450"/>
    <w:rsid w:val="00416E9E"/>
    <w:rsid w:val="004321FB"/>
    <w:rsid w:val="00445301"/>
    <w:rsid w:val="0045405E"/>
    <w:rsid w:val="00473754"/>
    <w:rsid w:val="00484FC9"/>
    <w:rsid w:val="00487EE8"/>
    <w:rsid w:val="004B3B45"/>
    <w:rsid w:val="004B5EDA"/>
    <w:rsid w:val="004C5EEC"/>
    <w:rsid w:val="00505F73"/>
    <w:rsid w:val="0051511A"/>
    <w:rsid w:val="00523612"/>
    <w:rsid w:val="005504EB"/>
    <w:rsid w:val="005602BE"/>
    <w:rsid w:val="00560C5D"/>
    <w:rsid w:val="00570AF5"/>
    <w:rsid w:val="0057398E"/>
    <w:rsid w:val="005931D2"/>
    <w:rsid w:val="005935E1"/>
    <w:rsid w:val="00593D3D"/>
    <w:rsid w:val="005A0383"/>
    <w:rsid w:val="005A249B"/>
    <w:rsid w:val="005A60FE"/>
    <w:rsid w:val="005B40C9"/>
    <w:rsid w:val="005C0E05"/>
    <w:rsid w:val="005C1611"/>
    <w:rsid w:val="005E1F85"/>
    <w:rsid w:val="005F46C9"/>
    <w:rsid w:val="005F7A01"/>
    <w:rsid w:val="00601001"/>
    <w:rsid w:val="00606A38"/>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611"/>
    <w:rsid w:val="006F1C9A"/>
    <w:rsid w:val="006F6115"/>
    <w:rsid w:val="00702ED0"/>
    <w:rsid w:val="0071616A"/>
    <w:rsid w:val="00744455"/>
    <w:rsid w:val="0075166C"/>
    <w:rsid w:val="007527D5"/>
    <w:rsid w:val="00755C05"/>
    <w:rsid w:val="00780944"/>
    <w:rsid w:val="007832C1"/>
    <w:rsid w:val="00785837"/>
    <w:rsid w:val="00787BDD"/>
    <w:rsid w:val="0079706B"/>
    <w:rsid w:val="007A16FE"/>
    <w:rsid w:val="007E1D0C"/>
    <w:rsid w:val="007F6E45"/>
    <w:rsid w:val="0080235A"/>
    <w:rsid w:val="00820641"/>
    <w:rsid w:val="00824BB6"/>
    <w:rsid w:val="008271CF"/>
    <w:rsid w:val="00830503"/>
    <w:rsid w:val="00831D3D"/>
    <w:rsid w:val="00835B07"/>
    <w:rsid w:val="00843CC4"/>
    <w:rsid w:val="008538A3"/>
    <w:rsid w:val="008729E6"/>
    <w:rsid w:val="0087486D"/>
    <w:rsid w:val="00875AEF"/>
    <w:rsid w:val="00875F77"/>
    <w:rsid w:val="00892EF8"/>
    <w:rsid w:val="00894ACF"/>
    <w:rsid w:val="008A77A2"/>
    <w:rsid w:val="008B6BE7"/>
    <w:rsid w:val="008B739D"/>
    <w:rsid w:val="008C2FE6"/>
    <w:rsid w:val="008C3B89"/>
    <w:rsid w:val="008E3B05"/>
    <w:rsid w:val="008F6D65"/>
    <w:rsid w:val="00902094"/>
    <w:rsid w:val="00910069"/>
    <w:rsid w:val="0093058C"/>
    <w:rsid w:val="009316CE"/>
    <w:rsid w:val="00942135"/>
    <w:rsid w:val="00946686"/>
    <w:rsid w:val="00947C6C"/>
    <w:rsid w:val="009726DA"/>
    <w:rsid w:val="00976656"/>
    <w:rsid w:val="00977CF7"/>
    <w:rsid w:val="009846BE"/>
    <w:rsid w:val="009950CF"/>
    <w:rsid w:val="00997257"/>
    <w:rsid w:val="009B0B39"/>
    <w:rsid w:val="009B4395"/>
    <w:rsid w:val="009B4618"/>
    <w:rsid w:val="009C3603"/>
    <w:rsid w:val="00A0777D"/>
    <w:rsid w:val="00A452D2"/>
    <w:rsid w:val="00A5279A"/>
    <w:rsid w:val="00A67126"/>
    <w:rsid w:val="00A67348"/>
    <w:rsid w:val="00A7103E"/>
    <w:rsid w:val="00A81C16"/>
    <w:rsid w:val="00A94D30"/>
    <w:rsid w:val="00AA1D51"/>
    <w:rsid w:val="00AD2167"/>
    <w:rsid w:val="00AE2B42"/>
    <w:rsid w:val="00AE6FF8"/>
    <w:rsid w:val="00AF7987"/>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3F1F"/>
    <w:rsid w:val="00BD586B"/>
    <w:rsid w:val="00BD75E9"/>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B75C7"/>
    <w:rsid w:val="00DC02A5"/>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E2311"/>
    <w:rsid w:val="00EF6ABB"/>
    <w:rsid w:val="00F10C29"/>
    <w:rsid w:val="00F1478A"/>
    <w:rsid w:val="00F27B4C"/>
    <w:rsid w:val="00F40795"/>
    <w:rsid w:val="00F41B16"/>
    <w:rsid w:val="00F42AB8"/>
    <w:rsid w:val="00F42DAF"/>
    <w:rsid w:val="00F55F2D"/>
    <w:rsid w:val="00F82F27"/>
    <w:rsid w:val="00FA1071"/>
    <w:rsid w:val="00FA1C53"/>
    <w:rsid w:val="00FB2E7F"/>
    <w:rsid w:val="00FB5638"/>
    <w:rsid w:val="00FC55B4"/>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C8D6582"/>
    <w:rsid w:val="0E1A13A2"/>
    <w:rsid w:val="11698E14"/>
    <w:rsid w:val="130864A9"/>
    <w:rsid w:val="152B05DF"/>
    <w:rsid w:val="15D50BEB"/>
    <w:rsid w:val="16D714D4"/>
    <w:rsid w:val="196E6587"/>
    <w:rsid w:val="1AB3E1B5"/>
    <w:rsid w:val="1ACE1ED5"/>
    <w:rsid w:val="1B6A4AC4"/>
    <w:rsid w:val="1CB225CA"/>
    <w:rsid w:val="1DDECF94"/>
    <w:rsid w:val="1F1F0CDD"/>
    <w:rsid w:val="1F589D6A"/>
    <w:rsid w:val="1FA355BC"/>
    <w:rsid w:val="20135A39"/>
    <w:rsid w:val="20B26873"/>
    <w:rsid w:val="2195940A"/>
    <w:rsid w:val="21960DF8"/>
    <w:rsid w:val="21BB6512"/>
    <w:rsid w:val="21F68A92"/>
    <w:rsid w:val="223D21A8"/>
    <w:rsid w:val="23480376"/>
    <w:rsid w:val="23C3AF9D"/>
    <w:rsid w:val="24855AF4"/>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9145442"/>
    <w:rsid w:val="4B5A60BA"/>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606035B"/>
    <w:rsid w:val="5770A908"/>
    <w:rsid w:val="578492A2"/>
    <w:rsid w:val="589938BC"/>
    <w:rsid w:val="5905AAE9"/>
    <w:rsid w:val="5967C8CA"/>
    <w:rsid w:val="59AB1B2A"/>
    <w:rsid w:val="5A0B4ACD"/>
    <w:rsid w:val="5B26B58C"/>
    <w:rsid w:val="5CD8E5B1"/>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451E3"/>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8F11290B-5D37-487A-9240-091593599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1357</Words>
  <Characters>7735</Characters>
  <Application>Microsoft Office Word</Application>
  <DocSecurity>0</DocSecurity>
  <Lines>64</Lines>
  <Paragraphs>18</Paragraphs>
  <ScaleCrop>false</ScaleCrop>
  <Company>United States Army</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11</cp:revision>
  <dcterms:created xsi:type="dcterms:W3CDTF">2026-10-13T17:49:00Z</dcterms:created>
  <dcterms:modified xsi:type="dcterms:W3CDTF">2026-10-16T15:28:00Z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