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28477407"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w:t>
      </w:r>
      <w:r w:rsidR="00B21992">
        <w:rPr>
          <w:sz w:val="20"/>
          <w:szCs w:val="20"/>
        </w:rPr>
        <w:t>26</w:t>
      </w:r>
      <w:r w:rsidR="00C07CDB" w:rsidRPr="00CA18BE">
        <w:rPr>
          <w:sz w:val="20"/>
          <w:szCs w:val="20"/>
        </w:rPr>
        <w:t>-</w:t>
      </w:r>
      <w:r w:rsidR="00B21992">
        <w:rPr>
          <w:sz w:val="20"/>
          <w:szCs w:val="20"/>
        </w:rPr>
        <w:t>289</w:t>
      </w:r>
    </w:p>
    <w:p w14:paraId="4E087FF9" w14:textId="4509B097"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284CC2" w:rsidRPr="00CA18BE">
        <w:rPr>
          <w:sz w:val="20"/>
          <w:szCs w:val="20"/>
        </w:rPr>
        <w:t>1</w:t>
      </w:r>
      <w:r w:rsidR="0063513A">
        <w:rPr>
          <w:sz w:val="20"/>
          <w:szCs w:val="20"/>
        </w:rPr>
        <w:t>63 ATK</w:t>
      </w:r>
      <w:r w:rsidR="00284CC2" w:rsidRPr="00CA18BE">
        <w:rPr>
          <w:sz w:val="20"/>
          <w:szCs w:val="20"/>
        </w:rPr>
        <w:t>W/</w:t>
      </w:r>
      <w:r w:rsidR="0063513A">
        <w:rPr>
          <w:sz w:val="20"/>
          <w:szCs w:val="20"/>
        </w:rPr>
        <w:t>March ARB</w:t>
      </w:r>
      <w:r w:rsidR="00284CC2">
        <w:rPr>
          <w:sz w:val="20"/>
          <w:szCs w:val="20"/>
        </w:rPr>
        <w:t xml:space="preserve"> CA</w:t>
      </w:r>
    </w:p>
    <w:p w14:paraId="629B0D76" w14:textId="17EEF748" w:rsidR="000A6594" w:rsidRPr="00AC292D" w:rsidRDefault="2637DA32" w:rsidP="006622EE">
      <w:pPr>
        <w:rPr>
          <w:sz w:val="20"/>
          <w:szCs w:val="20"/>
        </w:rPr>
      </w:pPr>
      <w:r w:rsidRPr="00AC292D">
        <w:rPr>
          <w:b/>
          <w:bCs/>
          <w:sz w:val="20"/>
          <w:szCs w:val="20"/>
          <w:u w:val="single"/>
        </w:rPr>
        <w:t>Open Date:</w:t>
      </w:r>
      <w:r w:rsidRPr="00AC292D">
        <w:rPr>
          <w:sz w:val="20"/>
          <w:szCs w:val="20"/>
        </w:rPr>
        <w:t xml:space="preserve"> </w:t>
      </w:r>
      <w:r w:rsidR="00782C36" w:rsidRPr="00AC292D">
        <w:rPr>
          <w:sz w:val="20"/>
          <w:szCs w:val="20"/>
        </w:rPr>
        <w:t>6-Oct-2026</w:t>
      </w:r>
    </w:p>
    <w:p w14:paraId="16DB180E" w14:textId="32EB9E07" w:rsidR="000A6594" w:rsidRPr="00CA18BE" w:rsidRDefault="2637DA32" w:rsidP="006622EE">
      <w:pPr>
        <w:rPr>
          <w:sz w:val="20"/>
          <w:szCs w:val="20"/>
        </w:rPr>
      </w:pPr>
      <w:r w:rsidRPr="00AC292D">
        <w:rPr>
          <w:b/>
          <w:bCs/>
          <w:sz w:val="20"/>
          <w:szCs w:val="20"/>
          <w:u w:val="single"/>
        </w:rPr>
        <w:t>Close Date:</w:t>
      </w:r>
      <w:r w:rsidRPr="00AC292D">
        <w:rPr>
          <w:sz w:val="20"/>
          <w:szCs w:val="20"/>
        </w:rPr>
        <w:t xml:space="preserve"> </w:t>
      </w:r>
      <w:r w:rsidR="00782C36" w:rsidRPr="00AC292D">
        <w:rPr>
          <w:sz w:val="20"/>
          <w:szCs w:val="20"/>
        </w:rPr>
        <w:t>27</w:t>
      </w:r>
      <w:r w:rsidR="003A4AF5" w:rsidRPr="00AC292D">
        <w:rPr>
          <w:sz w:val="20"/>
          <w:szCs w:val="20"/>
        </w:rPr>
        <w:t>-Oct-2026</w:t>
      </w:r>
    </w:p>
    <w:p w14:paraId="40B4F29D" w14:textId="113B766B"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2C2E74">
        <w:rPr>
          <w:sz w:val="20"/>
          <w:szCs w:val="20"/>
        </w:rPr>
        <w:t>Weather</w:t>
      </w:r>
    </w:p>
    <w:p w14:paraId="5C12D351" w14:textId="0FBA47B4"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2C2E74">
        <w:rPr>
          <w:sz w:val="20"/>
          <w:szCs w:val="20"/>
        </w:rPr>
        <w:t>1W0</w:t>
      </w:r>
      <w:r w:rsidR="00B21992">
        <w:rPr>
          <w:sz w:val="20"/>
          <w:szCs w:val="20"/>
        </w:rPr>
        <w:t>X</w:t>
      </w:r>
      <w:r w:rsidR="002C2E74">
        <w:rPr>
          <w:sz w:val="20"/>
          <w:szCs w:val="20"/>
        </w:rPr>
        <w:t>1</w:t>
      </w:r>
      <w:r w:rsidR="00FB2E7F" w:rsidRPr="00CA18BE">
        <w:rPr>
          <w:sz w:val="20"/>
          <w:szCs w:val="20"/>
        </w:rPr>
        <w:tab/>
      </w:r>
    </w:p>
    <w:p w14:paraId="5CA369A4" w14:textId="33D6DBEC"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900EF2">
        <w:rPr>
          <w:sz w:val="20"/>
          <w:szCs w:val="20"/>
        </w:rPr>
        <w:t>E</w:t>
      </w:r>
      <w:r w:rsidR="00E81CE6">
        <w:rPr>
          <w:sz w:val="20"/>
          <w:szCs w:val="20"/>
        </w:rPr>
        <w:t>7</w:t>
      </w:r>
      <w:r w:rsidR="00B21992">
        <w:rPr>
          <w:sz w:val="20"/>
          <w:szCs w:val="20"/>
        </w:rPr>
        <w:t>-</w:t>
      </w:r>
      <w:r w:rsidR="00900EF2">
        <w:rPr>
          <w:sz w:val="20"/>
          <w:szCs w:val="20"/>
        </w:rPr>
        <w:t>E</w:t>
      </w:r>
      <w:r w:rsidR="00E81CE6">
        <w:rPr>
          <w:sz w:val="20"/>
          <w:szCs w:val="20"/>
        </w:rPr>
        <w:t>8</w:t>
      </w:r>
    </w:p>
    <w:p w14:paraId="7935198E" w14:textId="541B9CED" w:rsidR="000A6594" w:rsidRPr="00CA18BE" w:rsidRDefault="2637DA32" w:rsidP="006622EE">
      <w:pPr>
        <w:tabs>
          <w:tab w:val="left" w:pos="3719"/>
        </w:tabs>
        <w:rPr>
          <w:sz w:val="20"/>
          <w:szCs w:val="20"/>
        </w:rPr>
      </w:pPr>
      <w:r w:rsidRPr="00CA18BE">
        <w:rPr>
          <w:b/>
          <w:bCs/>
          <w:sz w:val="20"/>
          <w:szCs w:val="20"/>
          <w:u w:val="single"/>
        </w:rPr>
        <w:t>Position Number:</w:t>
      </w:r>
      <w:r w:rsidR="002C2E74" w:rsidRPr="002C2E74">
        <w:t xml:space="preserve"> </w:t>
      </w:r>
      <w:r w:rsidR="002C2E74" w:rsidRPr="002C2E74">
        <w:rPr>
          <w:sz w:val="20"/>
          <w:szCs w:val="20"/>
        </w:rPr>
        <w:t>0111653834</w:t>
      </w:r>
      <w:r w:rsidR="00FB2E7F" w:rsidRPr="00CA18BE">
        <w:rPr>
          <w:sz w:val="20"/>
          <w:szCs w:val="20"/>
        </w:rPr>
        <w:tab/>
      </w:r>
      <w:r w:rsidRPr="00CA18BE">
        <w:rPr>
          <w:sz w:val="20"/>
          <w:szCs w:val="20"/>
        </w:rPr>
        <w:t xml:space="preserve"> </w:t>
      </w:r>
    </w:p>
    <w:p w14:paraId="177ACD2C" w14:textId="4ED89749"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E81CE6">
        <w:rPr>
          <w:sz w:val="20"/>
          <w:szCs w:val="20"/>
        </w:rPr>
        <w:t>Wing Only</w:t>
      </w:r>
    </w:p>
    <w:p w14:paraId="61E7B46B" w14:textId="499B3DED" w:rsidR="005B40C9" w:rsidRPr="00CA18BE" w:rsidRDefault="2637DA32" w:rsidP="006622EE">
      <w:pPr>
        <w:rPr>
          <w:sz w:val="20"/>
          <w:szCs w:val="20"/>
        </w:rPr>
      </w:pPr>
      <w:r w:rsidRPr="00CA18BE">
        <w:rPr>
          <w:b/>
          <w:bCs/>
          <w:sz w:val="20"/>
          <w:szCs w:val="20"/>
          <w:u w:val="single"/>
        </w:rPr>
        <w:t xml:space="preserve">ASVAB </w:t>
      </w:r>
      <w:r w:rsidRPr="00AC292D">
        <w:rPr>
          <w:b/>
          <w:bCs/>
          <w:sz w:val="20"/>
          <w:szCs w:val="20"/>
          <w:u w:val="single"/>
        </w:rPr>
        <w:t>Required:</w:t>
      </w:r>
      <w:r w:rsidRPr="00AC292D">
        <w:rPr>
          <w:sz w:val="20"/>
          <w:szCs w:val="20"/>
        </w:rPr>
        <w:t xml:space="preserve"> </w:t>
      </w:r>
      <w:r w:rsidR="00721095" w:rsidRPr="00AC292D">
        <w:rPr>
          <w:sz w:val="20"/>
          <w:szCs w:val="20"/>
        </w:rPr>
        <w:t>G</w:t>
      </w:r>
      <w:r w:rsidR="002C2E74" w:rsidRPr="00AC292D">
        <w:rPr>
          <w:sz w:val="20"/>
          <w:szCs w:val="20"/>
        </w:rPr>
        <w:t>66</w:t>
      </w:r>
      <w:r w:rsidR="00721095" w:rsidRPr="00AC292D">
        <w:rPr>
          <w:sz w:val="20"/>
          <w:szCs w:val="20"/>
        </w:rPr>
        <w:t xml:space="preserve"> </w:t>
      </w:r>
      <w:r w:rsidR="002C2E74" w:rsidRPr="00AC292D">
        <w:rPr>
          <w:sz w:val="20"/>
          <w:szCs w:val="20"/>
        </w:rPr>
        <w:t>and</w:t>
      </w:r>
      <w:r w:rsidR="00070575" w:rsidRPr="00AC292D">
        <w:rPr>
          <w:sz w:val="20"/>
          <w:szCs w:val="20"/>
        </w:rPr>
        <w:t xml:space="preserve"> </w:t>
      </w:r>
      <w:r w:rsidR="002C2E74" w:rsidRPr="00AC292D">
        <w:rPr>
          <w:sz w:val="20"/>
          <w:szCs w:val="20"/>
        </w:rPr>
        <w:t>E5</w:t>
      </w:r>
      <w:r w:rsidR="00AC292D" w:rsidRPr="00AC292D">
        <w:rPr>
          <w:sz w:val="20"/>
          <w:szCs w:val="20"/>
        </w:rPr>
        <w:t>0</w:t>
      </w:r>
    </w:p>
    <w:p w14:paraId="04B71296" w14:textId="02014EE5" w:rsidR="00C96070" w:rsidRPr="00CA18BE" w:rsidRDefault="003A169F" w:rsidP="00C96070">
      <w:pPr>
        <w:rPr>
          <w:rFonts w:asciiTheme="minorHAnsi" w:hAnsiTheme="minorHAnsi" w:cstheme="minorHAnsi"/>
          <w:sz w:val="20"/>
          <w:szCs w:val="20"/>
        </w:rPr>
      </w:pPr>
      <w:r w:rsidRPr="00CA18BE">
        <w:rPr>
          <w:b/>
          <w:bCs/>
          <w:sz w:val="20"/>
          <w:szCs w:val="20"/>
          <w:u w:val="single"/>
        </w:rPr>
        <w:t xml:space="preserve">Control Grade Required: </w:t>
      </w:r>
      <w:r w:rsidRPr="00CA18BE">
        <w:rPr>
          <w:sz w:val="20"/>
          <w:szCs w:val="20"/>
        </w:rPr>
        <w:t xml:space="preserve">Yes - </w:t>
      </w:r>
      <w:r w:rsidRPr="00CA18BE">
        <w:rPr>
          <w:rFonts w:asciiTheme="minorHAnsi" w:hAnsiTheme="minorHAnsi" w:cstheme="minorBidi"/>
          <w:sz w:val="20"/>
          <w:szCs w:val="20"/>
        </w:rPr>
        <w:t>Control Grade (CG) availability is at the discretion of the State Command Chief and verified by the HRO AGR Branch. Being selected into this position does not guarantee you a promotion to the next grade but provides potential opportunity for you to be selected based off merit, performance, and CG availability.</w:t>
      </w:r>
    </w:p>
    <w:p w14:paraId="246E0835" w14:textId="77777777" w:rsidR="00E81CE6" w:rsidRPr="004C2506" w:rsidRDefault="00E81CE6" w:rsidP="00E81CE6">
      <w:pPr>
        <w:rPr>
          <w:rFonts w:asciiTheme="minorHAnsi" w:hAnsiTheme="minorHAnsi" w:cstheme="minorHAnsi"/>
          <w:sz w:val="20"/>
          <w:szCs w:val="20"/>
        </w:rPr>
      </w:pPr>
      <w:r w:rsidRPr="004C2506">
        <w:rPr>
          <w:b/>
          <w:bCs/>
          <w:sz w:val="20"/>
          <w:szCs w:val="20"/>
          <w:u w:val="single"/>
        </w:rPr>
        <w:t>Additional Notes:</w:t>
      </w:r>
      <w:r w:rsidRPr="004C2506">
        <w:rPr>
          <w:sz w:val="20"/>
          <w:szCs w:val="20"/>
        </w:rPr>
        <w:t xml:space="preserve"> </w:t>
      </w:r>
      <w:r w:rsidRPr="00C606AF">
        <w:rPr>
          <w:sz w:val="20"/>
          <w:szCs w:val="20"/>
        </w:rPr>
        <w:t xml:space="preserve">On-Board AGR member will be required to bring current AGR Resource; </w:t>
      </w:r>
      <w:proofErr w:type="gramStart"/>
      <w:r w:rsidRPr="00C606AF">
        <w:rPr>
          <w:sz w:val="20"/>
          <w:szCs w:val="20"/>
        </w:rPr>
        <w:t>On-boarding</w:t>
      </w:r>
      <w:proofErr w:type="gramEnd"/>
      <w:r w:rsidRPr="00C606AF">
        <w:rPr>
          <w:sz w:val="20"/>
          <w:szCs w:val="20"/>
        </w:rPr>
        <w:t xml:space="preserve"> into this position is contingent upon the approval or a LAR/MCR</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1BFA0B1E"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 xml:space="preserve">This opportunity is only available to current members of the </w:t>
      </w:r>
      <w:r w:rsidR="00E81CE6">
        <w:rPr>
          <w:rStyle w:val="normaltextrun"/>
          <w:rFonts w:ascii="Calibri" w:hAnsi="Calibri" w:cs="Calibri"/>
          <w:sz w:val="21"/>
          <w:szCs w:val="21"/>
        </w:rPr>
        <w:t>163d Attack Wing</w:t>
      </w:r>
      <w:r>
        <w:rPr>
          <w:rStyle w:val="normaltextrun"/>
          <w:rFonts w:ascii="Calibri" w:hAnsi="Calibri" w:cs="Calibri"/>
          <w:sz w:val="21"/>
          <w:szCs w:val="21"/>
        </w:rPr>
        <w:t>.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311A0FC5" w14:textId="03751616" w:rsidR="001A54D5" w:rsidRPr="00967A09" w:rsidRDefault="00523612" w:rsidP="00967A09">
      <w:pPr>
        <w:pStyle w:val="ListParagraph"/>
        <w:numPr>
          <w:ilvl w:val="0"/>
          <w:numId w:val="6"/>
        </w:numPr>
        <w:spacing w:before="0" w:line="259" w:lineRule="auto"/>
        <w:rPr>
          <w:rFonts w:asciiTheme="minorHAnsi" w:hAnsiTheme="minorHAnsi" w:cstheme="minorHAnsi"/>
          <w:sz w:val="20"/>
          <w:szCs w:val="20"/>
        </w:rPr>
      </w:pPr>
      <w:r w:rsidRPr="00967A09">
        <w:rPr>
          <w:rFonts w:asciiTheme="minorHAnsi" w:hAnsiTheme="minorHAnsi" w:cstheme="minorHAnsi"/>
          <w:sz w:val="20"/>
          <w:szCs w:val="20"/>
        </w:rPr>
        <w:t xml:space="preserve">Knowledge is mandatory of: </w:t>
      </w:r>
      <w:r w:rsidR="002C2E74" w:rsidRPr="00967A09">
        <w:rPr>
          <w:rFonts w:asciiTheme="minorHAnsi" w:hAnsiTheme="minorHAnsi" w:cstheme="minorHAnsi"/>
          <w:sz w:val="20"/>
          <w:szCs w:val="20"/>
        </w:rPr>
        <w:t>characteristics and principles of atmospheric weather and space environment; observation, analysis, prediction, and integration of weather and space environment information; operation and operator maintenance of fixed and deployable meteorological and space weather instruments and systems; operation and operator maintenance of communications and computer systems; use of weather products from operational and strategic centers; military weapons systems and decision-making processes; and combat field skills (ability to survive and operate on the battlefield and use of tactical equipment).</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B51E23" w:rsidRDefault="00523612" w:rsidP="00967A09">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967A09">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967A09">
        <w:rPr>
          <w:rFonts w:asciiTheme="minorHAnsi" w:hAnsiTheme="minorHAnsi" w:cstheme="minorHAnsi"/>
          <w:sz w:val="20"/>
          <w:szCs w:val="20"/>
        </w:rPr>
        <w:t xml:space="preserve">Computer Security. </w:t>
      </w:r>
    </w:p>
    <w:p w14:paraId="1D201408" w14:textId="2448571F" w:rsidR="00B51E23" w:rsidRPr="003C431D" w:rsidRDefault="00B51E23" w:rsidP="00967A09">
      <w:pPr>
        <w:pStyle w:val="ListParagraph"/>
        <w:numPr>
          <w:ilvl w:val="0"/>
          <w:numId w:val="6"/>
        </w:numPr>
        <w:spacing w:before="0" w:line="259" w:lineRule="auto"/>
        <w:rPr>
          <w:rFonts w:asciiTheme="minorHAnsi" w:hAnsiTheme="minorHAnsi" w:cstheme="minorHAnsi"/>
          <w:sz w:val="20"/>
          <w:szCs w:val="20"/>
        </w:rPr>
      </w:pPr>
      <w:r>
        <w:rPr>
          <w:rFonts w:asciiTheme="minorHAnsi" w:hAnsiTheme="minorHAnsi" w:cstheme="minorHAnsi"/>
          <w:sz w:val="20"/>
          <w:szCs w:val="20"/>
        </w:rPr>
        <w:t>Assignment r</w:t>
      </w:r>
      <w:r w:rsidRPr="00B51E23">
        <w:rPr>
          <w:rFonts w:asciiTheme="minorHAnsi" w:hAnsiTheme="minorHAnsi" w:cstheme="minorHAnsi"/>
          <w:sz w:val="20"/>
          <w:szCs w:val="20"/>
        </w:rPr>
        <w:t>equire</w:t>
      </w:r>
      <w:r>
        <w:rPr>
          <w:rFonts w:asciiTheme="minorHAnsi" w:hAnsiTheme="minorHAnsi" w:cstheme="minorHAnsi"/>
          <w:sz w:val="20"/>
          <w:szCs w:val="20"/>
        </w:rPr>
        <w:t>s</w:t>
      </w:r>
      <w:r w:rsidRPr="00B51E23">
        <w:rPr>
          <w:rFonts w:asciiTheme="minorHAnsi" w:hAnsiTheme="minorHAnsi" w:cstheme="minorHAnsi"/>
          <w:sz w:val="20"/>
          <w:szCs w:val="20"/>
        </w:rPr>
        <w:t xml:space="preserve"> routine access to Top Secret material or similar environment. </w:t>
      </w:r>
      <w:r>
        <w:rPr>
          <w:rFonts w:asciiTheme="minorHAnsi" w:hAnsiTheme="minorHAnsi" w:cstheme="minorHAnsi"/>
          <w:sz w:val="20"/>
          <w:szCs w:val="20"/>
        </w:rPr>
        <w:t>C</w:t>
      </w:r>
      <w:r w:rsidRPr="00B51E23">
        <w:rPr>
          <w:rFonts w:asciiTheme="minorHAnsi" w:hAnsiTheme="minorHAnsi" w:cstheme="minorHAnsi"/>
          <w:sz w:val="20"/>
          <w:szCs w:val="20"/>
        </w:rPr>
        <w:t>ompletion of a current T5 Investigation formerly a Single Scope Background Investigation (SSBI) according to DAFMAN 16-1405, Air Force Personnel Security Program, is mandatory</w:t>
      </w:r>
    </w:p>
    <w:p w14:paraId="22EB98E1" w14:textId="6661A2E7" w:rsidR="00B575A9" w:rsidRPr="00967A09" w:rsidRDefault="00523612" w:rsidP="00967A09">
      <w:pPr>
        <w:pStyle w:val="ListParagraph"/>
        <w:numPr>
          <w:ilvl w:val="0"/>
          <w:numId w:val="6"/>
        </w:numPr>
        <w:spacing w:before="0" w:line="259" w:lineRule="auto"/>
        <w:rPr>
          <w:rFonts w:asciiTheme="minorHAnsi" w:hAnsiTheme="minorHAnsi" w:cstheme="minorHAnsi"/>
          <w:sz w:val="20"/>
          <w:szCs w:val="20"/>
        </w:rPr>
      </w:pPr>
      <w:r w:rsidRPr="00967A09">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 xml:space="preserve">Group C applicants are forwarded to the selecting official on request when a selection is not made </w:t>
      </w:r>
      <w:proofErr w:type="gramStart"/>
      <w:r w:rsidRPr="00CA18BE">
        <w:rPr>
          <w:rFonts w:asciiTheme="minorHAnsi" w:hAnsiTheme="minorHAnsi" w:cstheme="minorHAnsi"/>
          <w:sz w:val="20"/>
          <w:szCs w:val="20"/>
          <w:u w:val="single"/>
        </w:rPr>
        <w:t>from</w:t>
      </w:r>
      <w:proofErr w:type="gramEnd"/>
      <w:r w:rsidRPr="00CA18BE">
        <w:rPr>
          <w:rFonts w:asciiTheme="minorHAnsi" w:hAnsiTheme="minorHAnsi" w:cstheme="minorHAnsi"/>
          <w:sz w:val="20"/>
          <w:szCs w:val="20"/>
          <w:u w:val="single"/>
        </w:rPr>
        <w:t xml:space="preserve">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w:t>
      </w:r>
      <w:proofErr w:type="spellStart"/>
      <w:r w:rsidRPr="00CA18BE">
        <w:rPr>
          <w:rStyle w:val="normaltextrun"/>
          <w:rFonts w:asciiTheme="minorHAnsi" w:hAnsiTheme="minorHAnsi" w:cstheme="minorHAnsi"/>
          <w:sz w:val="20"/>
          <w:szCs w:val="20"/>
        </w:rPr>
        <w:t>myFitness</w:t>
      </w:r>
      <w:proofErr w:type="spellEnd"/>
      <w:r w:rsidRPr="00CA18BE">
        <w:rPr>
          <w:rStyle w:val="normaltextrun"/>
          <w:rFonts w:asciiTheme="minorHAnsi" w:hAnsiTheme="minorHAnsi" w:cstheme="minorHAnsi"/>
          <w:sz w:val="20"/>
          <w:szCs w:val="20"/>
        </w:rPr>
        <w:t xml:space="preserve">.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w:t>
      </w:r>
      <w:proofErr w:type="gramStart"/>
      <w:r w:rsidRPr="00CA18BE">
        <w:rPr>
          <w:sz w:val="20"/>
          <w:szCs w:val="20"/>
        </w:rPr>
        <w:t>is not able to</w:t>
      </w:r>
      <w:proofErr w:type="gramEnd"/>
      <w:r w:rsidRPr="00CA18BE">
        <w:rPr>
          <w:sz w:val="20"/>
          <w:szCs w:val="20"/>
        </w:rPr>
        <w:t xml:space="preserve">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557D85EF"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28/3481</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 xml:space="preserve">Please feel free to utilize the FAQ page on the </w:t>
      </w:r>
      <w:proofErr w:type="spellStart"/>
      <w:r w:rsidRPr="00CA18BE">
        <w:rPr>
          <w:rFonts w:asciiTheme="minorHAnsi" w:hAnsiTheme="minorHAnsi" w:cstheme="minorHAnsi"/>
          <w:color w:val="000000" w:themeColor="text1"/>
          <w:sz w:val="20"/>
          <w:szCs w:val="20"/>
        </w:rPr>
        <w:t>CalGuard</w:t>
      </w:r>
      <w:proofErr w:type="spellEnd"/>
      <w:r w:rsidRPr="00CA18BE">
        <w:rPr>
          <w:rFonts w:asciiTheme="minorHAnsi" w:hAnsiTheme="minorHAnsi" w:cstheme="minorHAnsi"/>
          <w:color w:val="000000" w:themeColor="text1"/>
          <w:sz w:val="20"/>
          <w:szCs w:val="20"/>
        </w:rPr>
        <w:t xml:space="preserve">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75FA2" w14:textId="77777777" w:rsidR="003953C1" w:rsidRDefault="003953C1">
      <w:r>
        <w:separator/>
      </w:r>
    </w:p>
  </w:endnote>
  <w:endnote w:type="continuationSeparator" w:id="0">
    <w:p w14:paraId="0A3E2B7C" w14:textId="77777777" w:rsidR="003953C1" w:rsidRDefault="00395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A3C5D" w14:textId="77777777" w:rsidR="003953C1" w:rsidRDefault="003953C1">
      <w:r>
        <w:separator/>
      </w:r>
    </w:p>
  </w:footnote>
  <w:footnote w:type="continuationSeparator" w:id="0">
    <w:p w14:paraId="1E6B07C1" w14:textId="77777777" w:rsidR="003953C1" w:rsidRDefault="00395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t/dl7tBV62lJ9z" int2:id="NXvhyez9">
      <int2:state int2:value="Rejected" int2:type="AugLoop_Text_Critique"/>
    </int2:textHash>
    <int2:textHash int2:hashCode="ewUtHeYwRo8/hA" int2:id="jVuOis6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12284"/>
    <w:rsid w:val="00013DDB"/>
    <w:rsid w:val="00031D53"/>
    <w:rsid w:val="00037ABC"/>
    <w:rsid w:val="00047932"/>
    <w:rsid w:val="0005567C"/>
    <w:rsid w:val="00070575"/>
    <w:rsid w:val="00070ABD"/>
    <w:rsid w:val="00075E0F"/>
    <w:rsid w:val="00091A27"/>
    <w:rsid w:val="0009426F"/>
    <w:rsid w:val="000A217B"/>
    <w:rsid w:val="000A53A3"/>
    <w:rsid w:val="000A6594"/>
    <w:rsid w:val="000A77D7"/>
    <w:rsid w:val="000D1BC4"/>
    <w:rsid w:val="000D6ADA"/>
    <w:rsid w:val="001029B3"/>
    <w:rsid w:val="00120096"/>
    <w:rsid w:val="00127409"/>
    <w:rsid w:val="00130D86"/>
    <w:rsid w:val="00137431"/>
    <w:rsid w:val="00143A63"/>
    <w:rsid w:val="0014416B"/>
    <w:rsid w:val="001612F1"/>
    <w:rsid w:val="00170CD7"/>
    <w:rsid w:val="001779A2"/>
    <w:rsid w:val="0018069D"/>
    <w:rsid w:val="00181D2A"/>
    <w:rsid w:val="00186529"/>
    <w:rsid w:val="001868CB"/>
    <w:rsid w:val="0019709A"/>
    <w:rsid w:val="001A0FAB"/>
    <w:rsid w:val="001A54D5"/>
    <w:rsid w:val="001B3D84"/>
    <w:rsid w:val="001B6027"/>
    <w:rsid w:val="001C668B"/>
    <w:rsid w:val="001D4E6B"/>
    <w:rsid w:val="001D5A44"/>
    <w:rsid w:val="001D6C8D"/>
    <w:rsid w:val="001F13FC"/>
    <w:rsid w:val="001F38C1"/>
    <w:rsid w:val="0020450A"/>
    <w:rsid w:val="00213A18"/>
    <w:rsid w:val="00236514"/>
    <w:rsid w:val="00236DF0"/>
    <w:rsid w:val="0025706D"/>
    <w:rsid w:val="00264E2C"/>
    <w:rsid w:val="00265909"/>
    <w:rsid w:val="00271C30"/>
    <w:rsid w:val="00272A4B"/>
    <w:rsid w:val="00284CC2"/>
    <w:rsid w:val="00285E49"/>
    <w:rsid w:val="0029008C"/>
    <w:rsid w:val="002958E8"/>
    <w:rsid w:val="002A0317"/>
    <w:rsid w:val="002C2E74"/>
    <w:rsid w:val="002D6E3C"/>
    <w:rsid w:val="002F072B"/>
    <w:rsid w:val="002F41CD"/>
    <w:rsid w:val="00304AFD"/>
    <w:rsid w:val="0032338C"/>
    <w:rsid w:val="003236EC"/>
    <w:rsid w:val="00335A99"/>
    <w:rsid w:val="00340156"/>
    <w:rsid w:val="00354CA8"/>
    <w:rsid w:val="00355B93"/>
    <w:rsid w:val="00363D23"/>
    <w:rsid w:val="0037036E"/>
    <w:rsid w:val="00371F34"/>
    <w:rsid w:val="00384D59"/>
    <w:rsid w:val="003953C1"/>
    <w:rsid w:val="003A169F"/>
    <w:rsid w:val="003A4AF5"/>
    <w:rsid w:val="003B50B3"/>
    <w:rsid w:val="003C431D"/>
    <w:rsid w:val="003C7C4A"/>
    <w:rsid w:val="003D321B"/>
    <w:rsid w:val="003D5C7D"/>
    <w:rsid w:val="003D76F0"/>
    <w:rsid w:val="003F66DE"/>
    <w:rsid w:val="00410450"/>
    <w:rsid w:val="00416E9E"/>
    <w:rsid w:val="004321FB"/>
    <w:rsid w:val="00445301"/>
    <w:rsid w:val="004531ED"/>
    <w:rsid w:val="0045405E"/>
    <w:rsid w:val="00473754"/>
    <w:rsid w:val="00484FC9"/>
    <w:rsid w:val="00487EE8"/>
    <w:rsid w:val="004B3B45"/>
    <w:rsid w:val="004B5EDA"/>
    <w:rsid w:val="004C5EEC"/>
    <w:rsid w:val="0051511A"/>
    <w:rsid w:val="00523612"/>
    <w:rsid w:val="005504EB"/>
    <w:rsid w:val="00551ED5"/>
    <w:rsid w:val="005602BE"/>
    <w:rsid w:val="00560C5D"/>
    <w:rsid w:val="00570AF5"/>
    <w:rsid w:val="0057398E"/>
    <w:rsid w:val="00585B10"/>
    <w:rsid w:val="005935E1"/>
    <w:rsid w:val="00593D3D"/>
    <w:rsid w:val="005A0383"/>
    <w:rsid w:val="005A249B"/>
    <w:rsid w:val="005A60FE"/>
    <w:rsid w:val="005B40C9"/>
    <w:rsid w:val="005C0E05"/>
    <w:rsid w:val="005E1F85"/>
    <w:rsid w:val="005F46C9"/>
    <w:rsid w:val="005F7A01"/>
    <w:rsid w:val="00601001"/>
    <w:rsid w:val="00604C50"/>
    <w:rsid w:val="0062560B"/>
    <w:rsid w:val="00625AA7"/>
    <w:rsid w:val="00632928"/>
    <w:rsid w:val="006335AF"/>
    <w:rsid w:val="0063513A"/>
    <w:rsid w:val="006358F6"/>
    <w:rsid w:val="0065098D"/>
    <w:rsid w:val="0065348B"/>
    <w:rsid w:val="00656BC5"/>
    <w:rsid w:val="006622EE"/>
    <w:rsid w:val="006664CB"/>
    <w:rsid w:val="00691666"/>
    <w:rsid w:val="006B1461"/>
    <w:rsid w:val="006B1B67"/>
    <w:rsid w:val="006C6C99"/>
    <w:rsid w:val="006E765D"/>
    <w:rsid w:val="006F1C9A"/>
    <w:rsid w:val="006F6115"/>
    <w:rsid w:val="0071616A"/>
    <w:rsid w:val="00721095"/>
    <w:rsid w:val="00744455"/>
    <w:rsid w:val="007514AA"/>
    <w:rsid w:val="0075166C"/>
    <w:rsid w:val="007527D5"/>
    <w:rsid w:val="00780944"/>
    <w:rsid w:val="00782C36"/>
    <w:rsid w:val="007832C1"/>
    <w:rsid w:val="00785837"/>
    <w:rsid w:val="00787BDD"/>
    <w:rsid w:val="00791B9A"/>
    <w:rsid w:val="0079706B"/>
    <w:rsid w:val="007A16FE"/>
    <w:rsid w:val="007E1D0C"/>
    <w:rsid w:val="007F6E45"/>
    <w:rsid w:val="0080235A"/>
    <w:rsid w:val="0082010C"/>
    <w:rsid w:val="00824BB6"/>
    <w:rsid w:val="008271CF"/>
    <w:rsid w:val="00831D3D"/>
    <w:rsid w:val="00835B07"/>
    <w:rsid w:val="00841472"/>
    <w:rsid w:val="00843CC4"/>
    <w:rsid w:val="008538A3"/>
    <w:rsid w:val="008729E6"/>
    <w:rsid w:val="0087486D"/>
    <w:rsid w:val="00875AEF"/>
    <w:rsid w:val="00875F77"/>
    <w:rsid w:val="00892EF8"/>
    <w:rsid w:val="00894ACF"/>
    <w:rsid w:val="008A77A2"/>
    <w:rsid w:val="008B6BE7"/>
    <w:rsid w:val="008B739D"/>
    <w:rsid w:val="008C2FE6"/>
    <w:rsid w:val="008C3B89"/>
    <w:rsid w:val="008E3B05"/>
    <w:rsid w:val="008F6D65"/>
    <w:rsid w:val="00900EF2"/>
    <w:rsid w:val="00902094"/>
    <w:rsid w:val="00910069"/>
    <w:rsid w:val="0093058C"/>
    <w:rsid w:val="009316CE"/>
    <w:rsid w:val="00946686"/>
    <w:rsid w:val="00947C6C"/>
    <w:rsid w:val="00967A09"/>
    <w:rsid w:val="009726DA"/>
    <w:rsid w:val="00976656"/>
    <w:rsid w:val="00977CF7"/>
    <w:rsid w:val="0098451A"/>
    <w:rsid w:val="009846BE"/>
    <w:rsid w:val="009950CF"/>
    <w:rsid w:val="009B4395"/>
    <w:rsid w:val="009B4618"/>
    <w:rsid w:val="009C3603"/>
    <w:rsid w:val="00A0777D"/>
    <w:rsid w:val="00A452D2"/>
    <w:rsid w:val="00A5279A"/>
    <w:rsid w:val="00A67126"/>
    <w:rsid w:val="00A67348"/>
    <w:rsid w:val="00A77533"/>
    <w:rsid w:val="00A81C16"/>
    <w:rsid w:val="00A94D30"/>
    <w:rsid w:val="00AA1D51"/>
    <w:rsid w:val="00AC292D"/>
    <w:rsid w:val="00AD2167"/>
    <w:rsid w:val="00AE2B42"/>
    <w:rsid w:val="00AE6FF8"/>
    <w:rsid w:val="00B0437E"/>
    <w:rsid w:val="00B04E23"/>
    <w:rsid w:val="00B1583F"/>
    <w:rsid w:val="00B21992"/>
    <w:rsid w:val="00B2756A"/>
    <w:rsid w:val="00B277B9"/>
    <w:rsid w:val="00B304F3"/>
    <w:rsid w:val="00B3423E"/>
    <w:rsid w:val="00B51E23"/>
    <w:rsid w:val="00B575A9"/>
    <w:rsid w:val="00B60003"/>
    <w:rsid w:val="00B74107"/>
    <w:rsid w:val="00B77905"/>
    <w:rsid w:val="00B8247F"/>
    <w:rsid w:val="00B86287"/>
    <w:rsid w:val="00BA446D"/>
    <w:rsid w:val="00BA6FEB"/>
    <w:rsid w:val="00BD3F1F"/>
    <w:rsid w:val="00BD586B"/>
    <w:rsid w:val="00BE6C54"/>
    <w:rsid w:val="00BE788E"/>
    <w:rsid w:val="00BF1544"/>
    <w:rsid w:val="00BF7CC9"/>
    <w:rsid w:val="00C07CDB"/>
    <w:rsid w:val="00C2531B"/>
    <w:rsid w:val="00C270C6"/>
    <w:rsid w:val="00C35835"/>
    <w:rsid w:val="00C409C5"/>
    <w:rsid w:val="00C460B1"/>
    <w:rsid w:val="00C46D77"/>
    <w:rsid w:val="00C619A5"/>
    <w:rsid w:val="00C6654F"/>
    <w:rsid w:val="00C7589F"/>
    <w:rsid w:val="00C85034"/>
    <w:rsid w:val="00C96070"/>
    <w:rsid w:val="00CA18BE"/>
    <w:rsid w:val="00CA3F7E"/>
    <w:rsid w:val="00CC0A2F"/>
    <w:rsid w:val="00D01557"/>
    <w:rsid w:val="00D163E8"/>
    <w:rsid w:val="00D16641"/>
    <w:rsid w:val="00D21ADA"/>
    <w:rsid w:val="00D31B10"/>
    <w:rsid w:val="00D32C3E"/>
    <w:rsid w:val="00D339AB"/>
    <w:rsid w:val="00D36DA8"/>
    <w:rsid w:val="00D54378"/>
    <w:rsid w:val="00D74376"/>
    <w:rsid w:val="00D81E8D"/>
    <w:rsid w:val="00D83DBA"/>
    <w:rsid w:val="00D975EE"/>
    <w:rsid w:val="00DA2D33"/>
    <w:rsid w:val="00DA5931"/>
    <w:rsid w:val="00DB75C7"/>
    <w:rsid w:val="00DD4598"/>
    <w:rsid w:val="00DE07FA"/>
    <w:rsid w:val="00DF48B2"/>
    <w:rsid w:val="00E00F4F"/>
    <w:rsid w:val="00E04837"/>
    <w:rsid w:val="00E14722"/>
    <w:rsid w:val="00E1794F"/>
    <w:rsid w:val="00E213AE"/>
    <w:rsid w:val="00E22BE1"/>
    <w:rsid w:val="00E249FE"/>
    <w:rsid w:val="00E35EBD"/>
    <w:rsid w:val="00E36365"/>
    <w:rsid w:val="00E36921"/>
    <w:rsid w:val="00E41B1E"/>
    <w:rsid w:val="00E5171C"/>
    <w:rsid w:val="00E81CE6"/>
    <w:rsid w:val="00E84235"/>
    <w:rsid w:val="00E84C75"/>
    <w:rsid w:val="00EA20CE"/>
    <w:rsid w:val="00EB6EE3"/>
    <w:rsid w:val="00EC209C"/>
    <w:rsid w:val="00EE20C3"/>
    <w:rsid w:val="00EE4CB0"/>
    <w:rsid w:val="00EF6ABB"/>
    <w:rsid w:val="00F1478A"/>
    <w:rsid w:val="00F27B4C"/>
    <w:rsid w:val="00F40795"/>
    <w:rsid w:val="00F41B16"/>
    <w:rsid w:val="00F42AB8"/>
    <w:rsid w:val="00F42DAF"/>
    <w:rsid w:val="00F55F2D"/>
    <w:rsid w:val="00F82F27"/>
    <w:rsid w:val="00FA1071"/>
    <w:rsid w:val="00FA1C53"/>
    <w:rsid w:val="00FB2E7F"/>
    <w:rsid w:val="00FB5638"/>
    <w:rsid w:val="00FD7F70"/>
    <w:rsid w:val="00FE04E9"/>
    <w:rsid w:val="00FE7F1C"/>
    <w:rsid w:val="00FF1410"/>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57761E9"/>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Search xmlns="42de8881-9b3c-4859-9b5d-64cc0b151a65" xsi:nil="true"/>
    <lcf76f155ced4ddcb4097134ff3c332f xmlns="42de8881-9b3c-4859-9b5d-64cc0b151a6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27CA659894AF4FA396EF7AEE77C437" ma:contentTypeVersion="15" ma:contentTypeDescription="Create a new document." ma:contentTypeScope="" ma:versionID="27967a98d77cff7015346f56210bb3db">
  <xsd:schema xmlns:xsd="http://www.w3.org/2001/XMLSchema" xmlns:xs="http://www.w3.org/2001/XMLSchema" xmlns:p="http://schemas.microsoft.com/office/2006/metadata/properties" xmlns:ns1="http://schemas.microsoft.com/sharepoint/v3" xmlns:ns2="42de8881-9b3c-4859-9b5d-64cc0b151a65" targetNamespace="http://schemas.microsoft.com/office/2006/metadata/properties" ma:root="true" ma:fieldsID="3d2fe6f5facb3b0ac83f0c9ad0a3af11" ns1:_="" ns2:_="">
    <xsd:import namespace="http://schemas.microsoft.com/sharepoint/v3"/>
    <xsd:import namespace="42de8881-9b3c-4859-9b5d-64cc0b151a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Searc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e8881-9b3c-4859-9b5d-64cc0b151a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Search" ma:index="22" nillable="true" ma:displayName="Search" ma:format="Dropdown" ma:internalName="Search">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2.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42de8881-9b3c-4859-9b5d-64cc0b151a65"/>
  </ds:schemaRefs>
</ds:datastoreItem>
</file>

<file path=customXml/itemProps3.xml><?xml version="1.0" encoding="utf-8"?>
<ds:datastoreItem xmlns:ds="http://schemas.openxmlformats.org/officeDocument/2006/customXml" ds:itemID="{673D8F4B-D438-4DDB-841A-F7CDFF9EF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e8881-9b3c-4859-9b5d-64cc0b151a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138</TotalTime>
  <Pages>3</Pages>
  <Words>1323</Words>
  <Characters>7545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8851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12</cp:revision>
  <dcterms:created xsi:type="dcterms:W3CDTF">2026-10-06T17:43:00Z</dcterms:created>
  <dcterms:modified xsi:type="dcterms:W3CDTF">2026-10-06T20:28:00Z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Order">
    <vt:r8>3314000</vt:r8>
  </property>
  <property fmtid="{D5CDD505-2E9C-101B-9397-08002B2CF9AE}" pid="6" name="MediaServiceImageTags">
    <vt:lpwstr/>
  </property>
  <property fmtid="{D5CDD505-2E9C-101B-9397-08002B2CF9AE}" pid="7" name="ContentTypeId">
    <vt:lpwstr>0x010100A927CA659894AF4FA396EF7AEE77C437</vt:lpwstr>
  </property>
</Properties>
</file>