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74C76F61"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8A1E86">
        <w:rPr>
          <w:sz w:val="20"/>
          <w:szCs w:val="20"/>
        </w:rPr>
        <w:t>6</w:t>
      </w:r>
      <w:r w:rsidR="00C07CDB" w:rsidRPr="00CA18BE">
        <w:rPr>
          <w:sz w:val="20"/>
          <w:szCs w:val="20"/>
        </w:rPr>
        <w:t>-</w:t>
      </w:r>
      <w:r w:rsidR="00BA16E2">
        <w:rPr>
          <w:sz w:val="20"/>
          <w:szCs w:val="20"/>
        </w:rPr>
        <w:t>2</w:t>
      </w:r>
      <w:r w:rsidR="000D61F0">
        <w:rPr>
          <w:sz w:val="20"/>
          <w:szCs w:val="20"/>
        </w:rPr>
        <w:t>57</w:t>
      </w:r>
    </w:p>
    <w:p w14:paraId="4E087FF9" w14:textId="6B00CB9C"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0D61F0">
        <w:rPr>
          <w:rFonts w:asciiTheme="minorHAnsi" w:hAnsiTheme="minorHAnsi" w:cstheme="minorHAnsi"/>
        </w:rPr>
        <w:t>9</w:t>
      </w:r>
      <w:r w:rsidR="000D61F0" w:rsidRPr="006E47BE">
        <w:rPr>
          <w:rFonts w:asciiTheme="minorHAnsi" w:hAnsiTheme="minorHAnsi" w:cstheme="minorHAnsi"/>
          <w:vertAlign w:val="superscript"/>
        </w:rPr>
        <w:t>th</w:t>
      </w:r>
      <w:r w:rsidR="000D61F0">
        <w:rPr>
          <w:rFonts w:asciiTheme="minorHAnsi" w:hAnsiTheme="minorHAnsi" w:cstheme="minorHAnsi"/>
        </w:rPr>
        <w:t xml:space="preserve"> CST/Los Alamitos, CA</w:t>
      </w:r>
    </w:p>
    <w:p w14:paraId="629B0D76" w14:textId="6B7F464A"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BA16E2">
        <w:rPr>
          <w:sz w:val="20"/>
          <w:szCs w:val="20"/>
        </w:rPr>
        <w:t>2</w:t>
      </w:r>
      <w:r w:rsidR="000D61F0">
        <w:rPr>
          <w:sz w:val="20"/>
          <w:szCs w:val="20"/>
        </w:rPr>
        <w:t>3</w:t>
      </w:r>
      <w:r w:rsidR="00BA16E2">
        <w:rPr>
          <w:sz w:val="20"/>
          <w:szCs w:val="20"/>
        </w:rPr>
        <w:t>-</w:t>
      </w:r>
      <w:r w:rsidR="000D61F0">
        <w:rPr>
          <w:sz w:val="20"/>
          <w:szCs w:val="20"/>
        </w:rPr>
        <w:t>Aug</w:t>
      </w:r>
      <w:r w:rsidR="00BA16E2">
        <w:rPr>
          <w:sz w:val="20"/>
          <w:szCs w:val="20"/>
        </w:rPr>
        <w:t>-2026</w:t>
      </w:r>
    </w:p>
    <w:p w14:paraId="16DB180E" w14:textId="5E654ACE"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E557AB">
        <w:rPr>
          <w:sz w:val="20"/>
          <w:szCs w:val="20"/>
        </w:rPr>
        <w:t>12</w:t>
      </w:r>
      <w:r w:rsidR="001A1793">
        <w:rPr>
          <w:sz w:val="20"/>
          <w:szCs w:val="20"/>
        </w:rPr>
        <w:t>-</w:t>
      </w:r>
      <w:r w:rsidR="005304FF">
        <w:rPr>
          <w:sz w:val="20"/>
          <w:szCs w:val="20"/>
        </w:rPr>
        <w:t>Sep-</w:t>
      </w:r>
      <w:r w:rsidR="001A1793">
        <w:rPr>
          <w:sz w:val="20"/>
          <w:szCs w:val="20"/>
        </w:rPr>
        <w:t>2026</w:t>
      </w:r>
    </w:p>
    <w:p w14:paraId="40B4F29D" w14:textId="03E5F85C"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8A1E86">
        <w:rPr>
          <w:sz w:val="20"/>
          <w:szCs w:val="20"/>
        </w:rPr>
        <w:t>CBRN NCO</w:t>
      </w:r>
    </w:p>
    <w:p w14:paraId="5C12D351" w14:textId="152BB073"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A56B05">
        <w:rPr>
          <w:sz w:val="20"/>
          <w:szCs w:val="20"/>
        </w:rPr>
        <w:t>Any AFSC</w:t>
      </w:r>
      <w:r w:rsidR="00FB2E7F" w:rsidRPr="00CA18BE">
        <w:rPr>
          <w:sz w:val="20"/>
          <w:szCs w:val="20"/>
        </w:rPr>
        <w:tab/>
      </w:r>
    </w:p>
    <w:p w14:paraId="5CA369A4" w14:textId="2550745D"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8A1E86">
        <w:rPr>
          <w:sz w:val="20"/>
          <w:szCs w:val="20"/>
        </w:rPr>
        <w:t>E</w:t>
      </w:r>
      <w:r w:rsidR="00A56B05">
        <w:rPr>
          <w:sz w:val="20"/>
          <w:szCs w:val="20"/>
        </w:rPr>
        <w:t>4</w:t>
      </w:r>
      <w:r w:rsidR="00FC424C">
        <w:rPr>
          <w:sz w:val="20"/>
          <w:szCs w:val="20"/>
        </w:rPr>
        <w:t>-E</w:t>
      </w:r>
      <w:r w:rsidR="00A56B05">
        <w:rPr>
          <w:sz w:val="20"/>
          <w:szCs w:val="20"/>
        </w:rPr>
        <w:t>6</w:t>
      </w:r>
    </w:p>
    <w:p w14:paraId="7935198E" w14:textId="455E6431"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A052D0" w:rsidRPr="00A052D0">
        <w:rPr>
          <w:sz w:val="20"/>
          <w:szCs w:val="20"/>
        </w:rPr>
        <w:t>0082402434</w:t>
      </w:r>
      <w:r w:rsidR="00FB2E7F" w:rsidRPr="00CA18BE">
        <w:rPr>
          <w:sz w:val="20"/>
          <w:szCs w:val="20"/>
        </w:rPr>
        <w:tab/>
      </w:r>
      <w:r w:rsidRPr="00CA18BE">
        <w:rPr>
          <w:sz w:val="20"/>
          <w:szCs w:val="20"/>
        </w:rPr>
        <w:t xml:space="preserve"> </w:t>
      </w:r>
    </w:p>
    <w:p w14:paraId="177ACD2C" w14:textId="6ECD503E"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5F21D3">
        <w:rPr>
          <w:sz w:val="20"/>
          <w:szCs w:val="20"/>
        </w:rPr>
        <w:t>State</w:t>
      </w:r>
      <w:r w:rsidR="00534699">
        <w:rPr>
          <w:sz w:val="20"/>
          <w:szCs w:val="20"/>
        </w:rPr>
        <w:t>wide</w:t>
      </w:r>
    </w:p>
    <w:p w14:paraId="4D4FBF10" w14:textId="77777777" w:rsidR="002D59E0" w:rsidRPr="008A1E86" w:rsidRDefault="002D59E0" w:rsidP="006622EE">
      <w:pPr>
        <w:rPr>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489C869" w14:textId="345667E1"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 xml:space="preserve">This opportunity is only available to current members </w:t>
      </w:r>
      <w:r w:rsidR="005304FF">
        <w:rPr>
          <w:rStyle w:val="normaltextrun"/>
          <w:rFonts w:ascii="Calibri" w:hAnsi="Calibri" w:cs="Calibri"/>
          <w:sz w:val="21"/>
          <w:szCs w:val="21"/>
        </w:rPr>
        <w:t>of</w:t>
      </w:r>
      <w:r w:rsidR="00BD1E5A">
        <w:rPr>
          <w:rStyle w:val="normaltextrun"/>
          <w:rFonts w:ascii="Calibri" w:hAnsi="Calibri" w:cs="Calibri"/>
          <w:sz w:val="21"/>
          <w:szCs w:val="21"/>
        </w:rPr>
        <w:t xml:space="preserve"> the California Air National Guard</w:t>
      </w:r>
      <w:r>
        <w:rPr>
          <w:rStyle w:val="normaltextrun"/>
          <w:rFonts w:ascii="Calibri" w:hAnsi="Calibri" w:cs="Calibri"/>
          <w:sz w:val="21"/>
          <w:szCs w:val="21"/>
        </w:rPr>
        <w:t>. All applications will be reviewed; however, first consideration will be given to Group A and/or Group B.</w:t>
      </w:r>
      <w:r>
        <w:rPr>
          <w:rStyle w:val="eop"/>
          <w:rFonts w:eastAsia="Calibri"/>
          <w:sz w:val="21"/>
          <w:szCs w:val="21"/>
        </w:rPr>
        <w:t> </w:t>
      </w:r>
    </w:p>
    <w:p w14:paraId="14DA5849" w14:textId="3202C010"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w:t>
      </w:r>
      <w:r w:rsidR="004460EA">
        <w:rPr>
          <w:rStyle w:val="normaltextrun"/>
          <w:rFonts w:ascii="Calibri" w:hAnsi="Calibri" w:cs="Calibri"/>
          <w:b/>
          <w:bCs/>
          <w:i/>
          <w:iCs/>
          <w:sz w:val="21"/>
          <w:szCs w:val="21"/>
        </w:rPr>
        <w:t xml:space="preserve"> F</w:t>
      </w:r>
      <w:r>
        <w:rPr>
          <w:rStyle w:val="normaltextrun"/>
          <w:rFonts w:ascii="Calibri" w:hAnsi="Calibri" w:cs="Calibri"/>
          <w:b/>
          <w:bCs/>
          <w:i/>
          <w:iCs/>
          <w:sz w:val="21"/>
          <w:szCs w:val="21"/>
        </w:rPr>
        <w:t>orce or Space</w:t>
      </w:r>
      <w:r w:rsidR="004460EA">
        <w:rPr>
          <w:rStyle w:val="normaltextrun"/>
          <w:rFonts w:ascii="Calibri" w:hAnsi="Calibri" w:cs="Calibri"/>
          <w:b/>
          <w:bCs/>
          <w:i/>
          <w:iCs/>
          <w:sz w:val="21"/>
          <w:szCs w:val="21"/>
        </w:rPr>
        <w:t xml:space="preserve"> F</w:t>
      </w:r>
      <w:r>
        <w:rPr>
          <w:rStyle w:val="normaltextrun"/>
          <w:rFonts w:ascii="Calibri" w:hAnsi="Calibri" w:cs="Calibri"/>
          <w:b/>
          <w:bCs/>
          <w:i/>
          <w:iCs/>
          <w:sz w:val="21"/>
          <w:szCs w:val="21"/>
        </w:rPr>
        <w:t>orce affiliation will be disqualified)</w:t>
      </w:r>
      <w:r>
        <w:rPr>
          <w:rStyle w:val="eop"/>
          <w:rFonts w:eastAsia="Calibri"/>
          <w:sz w:val="21"/>
          <w:szCs w:val="21"/>
        </w:rPr>
        <w:t> </w:t>
      </w:r>
    </w:p>
    <w:p w14:paraId="4C77B341" w14:textId="77777777" w:rsidR="008A1E86" w:rsidRDefault="008A1E86" w:rsidP="006622EE">
      <w:pPr>
        <w:rPr>
          <w:rFonts w:asciiTheme="minorHAnsi" w:hAnsiTheme="minorHAnsi" w:cstheme="minorHAnsi"/>
          <w:b/>
          <w:bCs/>
          <w:sz w:val="20"/>
          <w:szCs w:val="20"/>
        </w:rPr>
      </w:pPr>
    </w:p>
    <w:p w14:paraId="5494BBB7" w14:textId="17DE7693"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2125875B" w14:textId="1F7B4BB6" w:rsidR="003F7316" w:rsidRPr="003F7316" w:rsidRDefault="003F7316" w:rsidP="003F7316">
      <w:pPr>
        <w:pStyle w:val="Default"/>
        <w:numPr>
          <w:ilvl w:val="0"/>
          <w:numId w:val="15"/>
        </w:numPr>
        <w:ind w:left="360"/>
        <w:rPr>
          <w:rFonts w:asciiTheme="minorHAnsi" w:hAnsiTheme="minorHAnsi" w:cstheme="minorHAnsi"/>
          <w:sz w:val="20"/>
          <w:szCs w:val="20"/>
        </w:rPr>
      </w:pPr>
      <w:r w:rsidRPr="003F7316">
        <w:rPr>
          <w:rFonts w:asciiTheme="minorHAnsi" w:hAnsiTheme="minorHAnsi" w:cstheme="minorHAnsi"/>
          <w:sz w:val="20"/>
          <w:szCs w:val="20"/>
        </w:rPr>
        <w:t>As prescribed by the Adjutant General and the Chief, National Guard Bureau for the Weapons of Mass Destruction Civil Support Teams (WMD-CST). The WMD-CST mission is to deploy to assess a suspected nuclear, biological, chemical, or radiological event or large-scale natural disaster. The WMD-CST will advise civilian responders regarding appropriate actions and facilitate requests to expedite arrival of additional state and federal assets to help save lives, prevent human suffering, and mitigate great property damage. The WMD-CST is a joint-force unit consisting of both Army and Air National Guard personnel. Based upon existing or anticipated state agreements, the team may respond across State boundaries. The successful candidate will be responsible for performing the duties of CBRN Survey Team Chief in the event the CBRN Survey Team Chief is not available during a WMD incident. The selected individual will participate in the state-of-the-art detection and sample collection technology training per the Survey team-training schedule and will be expected to be proficient in CBRN antidote administration, safe patient extraction, and crime scene/evidence preservation techniques. The selected individual will participate in monitoring WMD-CST chain of custody (sample transfer) procedures and following the National Institute of Occupational safety and health (NIOSH) Guide and applicable OSHA standards when responding to incidents utilizing the appropriate respiratory protection. The selected individual will utilize the established checklists and code words in reporting the detection, identification, and sample collection actions in the Hot Zone/contaminated area.</w:t>
      </w:r>
    </w:p>
    <w:p w14:paraId="42576A34" w14:textId="7B746662" w:rsidR="1ACE1ED5" w:rsidRPr="00617AFE" w:rsidRDefault="1ACE1ED5" w:rsidP="00617AFE">
      <w:pPr>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8A1E86" w:rsidRDefault="00523612" w:rsidP="008A1E86">
      <w:pPr>
        <w:pStyle w:val="Default"/>
        <w:numPr>
          <w:ilvl w:val="0"/>
          <w:numId w:val="15"/>
        </w:numPr>
        <w:ind w:left="360"/>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CA18BE">
        <w:rPr>
          <w:rFonts w:asciiTheme="minorHAnsi" w:hAnsiTheme="minorHAnsi" w:cstheme="minorHAnsi"/>
          <w:i/>
          <w:iCs/>
          <w:sz w:val="20"/>
          <w:szCs w:val="20"/>
        </w:rPr>
        <w:t xml:space="preserve">Cybersecurity Program Management </w:t>
      </w:r>
      <w:r w:rsidRPr="00CA18BE">
        <w:rPr>
          <w:rFonts w:asciiTheme="minorHAnsi" w:hAnsiTheme="minorHAnsi" w:cstheme="minorHAnsi"/>
          <w:sz w:val="20"/>
          <w:szCs w:val="20"/>
        </w:rPr>
        <w:t xml:space="preserve">and AFMAN 17-1301, </w:t>
      </w:r>
      <w:r w:rsidRPr="00CA18BE">
        <w:rPr>
          <w:rFonts w:asciiTheme="minorHAnsi" w:hAnsiTheme="minorHAnsi" w:cstheme="minorHAnsi"/>
          <w:i/>
          <w:iCs/>
          <w:sz w:val="20"/>
          <w:szCs w:val="20"/>
        </w:rPr>
        <w:t xml:space="preserve">Computer Security. </w:t>
      </w:r>
    </w:p>
    <w:p w14:paraId="22EB98E1" w14:textId="73B9E844" w:rsidR="00B575A9" w:rsidRPr="00CA18BE" w:rsidRDefault="00523612" w:rsidP="008A1E86">
      <w:pPr>
        <w:pStyle w:val="ListParagraph"/>
        <w:numPr>
          <w:ilvl w:val="0"/>
          <w:numId w:val="15"/>
        </w:numPr>
        <w:spacing w:before="0"/>
        <w:ind w:left="360"/>
        <w:rPr>
          <w:rFonts w:asciiTheme="minorHAnsi" w:eastAsiaTheme="minorHAnsi" w:hAnsiTheme="minorHAnsi" w:cstheme="minorHAnsi"/>
          <w:color w:val="000000"/>
          <w:sz w:val="20"/>
          <w:szCs w:val="20"/>
          <w:lang w:bidi="ar-SA"/>
        </w:rPr>
      </w:pPr>
      <w:r w:rsidRPr="00CA18BE">
        <w:rPr>
          <w:rFonts w:asciiTheme="minorHAnsi" w:eastAsiaTheme="minorHAnsi" w:hAnsiTheme="minorHAnsi" w:cstheme="minorHAnsi"/>
          <w:color w:val="000000"/>
          <w:sz w:val="20"/>
          <w:szCs w:val="20"/>
          <w:lang w:bidi="ar-SA"/>
        </w:rPr>
        <w:t>Please refer to the Air Force Enlisted Classification Directory (AFECD) for additional qualifications and requirements.</w:t>
      </w:r>
    </w:p>
    <w:p w14:paraId="4927AE5A" w14:textId="77777777" w:rsidR="002D59E0" w:rsidRPr="00CA18BE" w:rsidRDefault="002D59E0" w:rsidP="002D59E0">
      <w:pPr>
        <w:pStyle w:val="Default"/>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2C1E4C94" w14:textId="23905A9D" w:rsidR="00ED0356" w:rsidRPr="00617AFE" w:rsidRDefault="00D81E8D" w:rsidP="00617AF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CA18BE">
        <w:rPr>
          <w:rFonts w:asciiTheme="minorHAnsi" w:hAnsiTheme="minorHAnsi" w:cstheme="minorHAnsi"/>
          <w:sz w:val="20"/>
          <w:szCs w:val="20"/>
          <w:u w:val="single"/>
        </w:rPr>
        <w:t>from</w:t>
      </w:r>
      <w:proofErr w:type="gramEnd"/>
      <w:r w:rsidRPr="00CA18BE">
        <w:rPr>
          <w:rFonts w:asciiTheme="minorHAnsi" w:hAnsiTheme="minorHAnsi" w:cstheme="minorHAnsi"/>
          <w:sz w:val="20"/>
          <w:szCs w:val="20"/>
          <w:u w:val="single"/>
        </w:rPr>
        <w:t xml:space="preserve"> the Group A and B Certificate.</w:t>
      </w:r>
    </w:p>
    <w:p w14:paraId="5EF5ACAE" w14:textId="77777777" w:rsidR="00ED0356" w:rsidRDefault="00ED0356" w:rsidP="00ED0356">
      <w:pPr>
        <w:jc w:val="center"/>
        <w:rPr>
          <w:rFonts w:asciiTheme="minorHAnsi" w:hAnsiTheme="minorHAnsi" w:cstheme="minorHAnsi"/>
          <w:b/>
          <w:sz w:val="20"/>
          <w:szCs w:val="20"/>
          <w:u w:val="single"/>
        </w:rPr>
      </w:pPr>
    </w:p>
    <w:p w14:paraId="0446A119" w14:textId="216C9DFD" w:rsidR="002D59E0" w:rsidRPr="00ED0356" w:rsidRDefault="00EE20C3" w:rsidP="00ED0356">
      <w:pPr>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lastRenderedPageBreak/>
        <w:t>Conditions of Employment</w:t>
      </w:r>
    </w:p>
    <w:p w14:paraId="63DC70F6" w14:textId="13644088" w:rsidR="006622EE" w:rsidRPr="007A1A64" w:rsidRDefault="006622EE" w:rsidP="007A1A64">
      <w:pPr>
        <w:pStyle w:val="ListParagraph"/>
        <w:numPr>
          <w:ilvl w:val="0"/>
          <w:numId w:val="32"/>
        </w:numPr>
        <w:spacing w:before="0"/>
        <w:ind w:left="288" w:hanging="288"/>
        <w:rPr>
          <w:rFonts w:asciiTheme="minorHAnsi" w:hAnsiTheme="minorHAnsi" w:cstheme="minorHAnsi"/>
          <w:sz w:val="20"/>
          <w:szCs w:val="20"/>
        </w:rPr>
      </w:pPr>
      <w:r w:rsidRPr="007A1A64">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7A1A64">
        <w:rPr>
          <w:rFonts w:asciiTheme="minorHAnsi" w:hAnsiTheme="minorHAnsi" w:cstheme="minorHAnsi"/>
          <w:sz w:val="20"/>
          <w:szCs w:val="20"/>
        </w:rPr>
        <w:t>duty,</w:t>
      </w:r>
      <w:r w:rsidRPr="007A1A64">
        <w:rPr>
          <w:rFonts w:asciiTheme="minorHAnsi" w:hAnsiTheme="minorHAnsi" w:cstheme="minorHAnsi"/>
          <w:sz w:val="20"/>
          <w:szCs w:val="20"/>
        </w:rPr>
        <w:t xml:space="preserve"> and an HIV test must be completed no more than </w:t>
      </w:r>
      <w:r w:rsidR="006E765D" w:rsidRPr="007A1A64">
        <w:rPr>
          <w:rFonts w:asciiTheme="minorHAnsi" w:hAnsiTheme="minorHAnsi" w:cstheme="minorHAnsi"/>
          <w:sz w:val="20"/>
          <w:szCs w:val="20"/>
        </w:rPr>
        <w:t>24</w:t>
      </w:r>
      <w:r w:rsidRPr="007A1A64">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7A1A64">
      <w:pPr>
        <w:pStyle w:val="ListParagraph"/>
        <w:spacing w:before="0"/>
        <w:ind w:left="288" w:hanging="288"/>
        <w:rPr>
          <w:rFonts w:asciiTheme="minorHAnsi" w:hAnsiTheme="minorHAnsi" w:cstheme="minorHAnsi"/>
          <w:sz w:val="20"/>
          <w:szCs w:val="20"/>
        </w:rPr>
      </w:pPr>
    </w:p>
    <w:p w14:paraId="18C697BE" w14:textId="77777777" w:rsidR="006622EE" w:rsidRPr="00CA18BE" w:rsidRDefault="006622EE" w:rsidP="007A1A64">
      <w:pPr>
        <w:pStyle w:val="BodyText"/>
        <w:numPr>
          <w:ilvl w:val="0"/>
          <w:numId w:val="32"/>
        </w:numPr>
        <w:ind w:left="288" w:hanging="288"/>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7A1A64">
      <w:pPr>
        <w:pStyle w:val="BodyText"/>
        <w:ind w:left="288" w:hanging="288"/>
        <w:rPr>
          <w:rFonts w:asciiTheme="minorHAnsi" w:hAnsiTheme="minorHAnsi" w:cstheme="minorHAnsi"/>
          <w:sz w:val="20"/>
          <w:szCs w:val="20"/>
        </w:rPr>
      </w:pPr>
    </w:p>
    <w:p w14:paraId="4FE4EC98" w14:textId="08BEBF34" w:rsidR="006622EE" w:rsidRPr="00CA18BE" w:rsidRDefault="006622EE" w:rsidP="007A1A64">
      <w:pPr>
        <w:pStyle w:val="BodyText"/>
        <w:numPr>
          <w:ilvl w:val="0"/>
          <w:numId w:val="32"/>
        </w:numPr>
        <w:ind w:left="288" w:hanging="288"/>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7A1A64">
      <w:pPr>
        <w:pStyle w:val="BodyText"/>
        <w:ind w:left="288" w:hanging="288"/>
        <w:rPr>
          <w:rFonts w:asciiTheme="minorHAnsi" w:hAnsiTheme="minorHAnsi" w:cstheme="minorHAnsi"/>
          <w:sz w:val="20"/>
          <w:szCs w:val="20"/>
        </w:rPr>
      </w:pPr>
    </w:p>
    <w:p w14:paraId="12D9EEDF" w14:textId="77777777" w:rsidR="006622EE" w:rsidRPr="00CA18BE" w:rsidRDefault="006622EE" w:rsidP="007A1A64">
      <w:pPr>
        <w:pStyle w:val="BodyText"/>
        <w:numPr>
          <w:ilvl w:val="0"/>
          <w:numId w:val="32"/>
        </w:numPr>
        <w:ind w:left="288" w:hanging="288"/>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7A1A64">
      <w:pPr>
        <w:pStyle w:val="BodyText"/>
        <w:ind w:left="288" w:hanging="288"/>
        <w:rPr>
          <w:rFonts w:asciiTheme="minorHAnsi" w:hAnsiTheme="minorHAnsi" w:cstheme="minorHAnsi"/>
          <w:sz w:val="20"/>
          <w:szCs w:val="20"/>
        </w:rPr>
      </w:pPr>
    </w:p>
    <w:p w14:paraId="33C284B5" w14:textId="7FD3DA6D" w:rsidR="005A60FE" w:rsidRPr="007A1A64" w:rsidRDefault="006622EE" w:rsidP="007A1A64">
      <w:pPr>
        <w:pStyle w:val="BodyText"/>
        <w:numPr>
          <w:ilvl w:val="0"/>
          <w:numId w:val="32"/>
        </w:numPr>
        <w:ind w:left="288" w:hanging="288"/>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5B284A98" w14:textId="4EBF06D6" w:rsidR="005A60FE" w:rsidRPr="00CA18BE" w:rsidRDefault="005A60FE" w:rsidP="007A1A64">
      <w:pPr>
        <w:pStyle w:val="BodyText"/>
        <w:numPr>
          <w:ilvl w:val="0"/>
          <w:numId w:val="32"/>
        </w:numPr>
        <w:ind w:left="288" w:hanging="288"/>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77DD912D" w14:textId="6A20BC1B" w:rsidR="00B1583F" w:rsidRPr="007A1A64" w:rsidRDefault="00B1583F" w:rsidP="007A1A64">
      <w:pPr>
        <w:rPr>
          <w:rFonts w:asciiTheme="minorHAnsi" w:hAnsiTheme="minorHAnsi" w:cstheme="minorHAnsi"/>
          <w:b/>
          <w:sz w:val="20"/>
          <w:szCs w:val="20"/>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7A1A64">
      <w:pPr>
        <w:pStyle w:val="paragraph"/>
        <w:numPr>
          <w:ilvl w:val="0"/>
          <w:numId w:val="16"/>
        </w:numPr>
        <w:spacing w:before="0" w:beforeAutospacing="0" w:after="0" w:afterAutospacing="0"/>
        <w:ind w:left="288" w:hanging="288"/>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7A1A64">
      <w:pPr>
        <w:pStyle w:val="paragraph"/>
        <w:spacing w:before="0" w:beforeAutospacing="0" w:after="0" w:afterAutospacing="0"/>
        <w:ind w:left="288" w:hanging="288"/>
        <w:textAlignment w:val="baseline"/>
        <w:rPr>
          <w:rFonts w:asciiTheme="minorHAnsi" w:hAnsiTheme="minorHAnsi" w:cstheme="minorHAnsi"/>
          <w:sz w:val="20"/>
          <w:szCs w:val="20"/>
        </w:rPr>
      </w:pPr>
    </w:p>
    <w:p w14:paraId="319AB1A5" w14:textId="77777777" w:rsidR="006622EE" w:rsidRPr="00CA18BE" w:rsidRDefault="006622EE" w:rsidP="007A1A64">
      <w:pPr>
        <w:pStyle w:val="paragraph"/>
        <w:numPr>
          <w:ilvl w:val="0"/>
          <w:numId w:val="16"/>
        </w:numPr>
        <w:spacing w:before="0" w:beforeAutospacing="0" w:after="0" w:afterAutospacing="0"/>
        <w:ind w:left="288" w:hanging="288"/>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7A1A64">
      <w:pPr>
        <w:pStyle w:val="paragraph"/>
        <w:spacing w:before="0" w:beforeAutospacing="0" w:after="0" w:afterAutospacing="0"/>
        <w:ind w:left="288" w:hanging="288"/>
        <w:textAlignment w:val="baseline"/>
        <w:rPr>
          <w:rStyle w:val="eop"/>
          <w:rFonts w:asciiTheme="minorHAnsi" w:hAnsiTheme="minorHAnsi" w:cstheme="minorHAnsi"/>
          <w:sz w:val="20"/>
          <w:szCs w:val="20"/>
        </w:rPr>
      </w:pPr>
    </w:p>
    <w:p w14:paraId="38675EB7" w14:textId="44B9C2A4" w:rsidR="00CA18BE" w:rsidRPr="00CA18BE" w:rsidRDefault="006622EE" w:rsidP="007A1A64">
      <w:pPr>
        <w:pStyle w:val="paragraph"/>
        <w:numPr>
          <w:ilvl w:val="0"/>
          <w:numId w:val="16"/>
        </w:numPr>
        <w:spacing w:before="0" w:beforeAutospacing="0" w:after="0" w:afterAutospacing="0"/>
        <w:ind w:left="288" w:hanging="288"/>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w:t>
      </w:r>
      <w:proofErr w:type="spellStart"/>
      <w:r w:rsidRPr="00CA18BE">
        <w:rPr>
          <w:rStyle w:val="normaltextrun"/>
          <w:rFonts w:asciiTheme="minorHAnsi" w:hAnsiTheme="minorHAnsi" w:cstheme="minorHAnsi"/>
          <w:sz w:val="20"/>
          <w:szCs w:val="20"/>
        </w:rPr>
        <w:t>myFitness</w:t>
      </w:r>
      <w:proofErr w:type="spellEnd"/>
      <w:r w:rsidRPr="00CA18BE">
        <w:rPr>
          <w:rStyle w:val="normaltextrun"/>
          <w:rFonts w:asciiTheme="minorHAnsi" w:hAnsiTheme="minorHAnsi" w:cstheme="minorHAnsi"/>
          <w:sz w:val="20"/>
          <w:szCs w:val="20"/>
        </w:rPr>
        <w:t xml:space="preserve">. </w:t>
      </w:r>
      <w:r w:rsidRPr="00CA18BE">
        <w:rPr>
          <w:rStyle w:val="normaltextrun"/>
          <w:rFonts w:asciiTheme="minorHAnsi" w:hAnsiTheme="minorHAnsi" w:cstheme="minorHAnsi"/>
          <w:b/>
          <w:bCs/>
          <w:sz w:val="20"/>
          <w:szCs w:val="20"/>
        </w:rPr>
        <w:t>Most recent printout including the next fitness assessment due date.</w:t>
      </w:r>
    </w:p>
    <w:p w14:paraId="28F1ECE8" w14:textId="77777777" w:rsidR="00CA18BE" w:rsidRPr="00CA18BE" w:rsidRDefault="00CA18BE" w:rsidP="007A1A64">
      <w:pPr>
        <w:pStyle w:val="paragraph"/>
        <w:spacing w:before="0" w:beforeAutospacing="0" w:after="0" w:afterAutospacing="0"/>
        <w:ind w:left="288" w:hanging="288"/>
        <w:textAlignment w:val="baseline"/>
        <w:rPr>
          <w:rFonts w:asciiTheme="minorHAnsi" w:hAnsiTheme="minorHAnsi" w:cstheme="minorHAnsi"/>
          <w:sz w:val="20"/>
          <w:szCs w:val="20"/>
        </w:rPr>
      </w:pPr>
    </w:p>
    <w:p w14:paraId="464C7B9D" w14:textId="2F90C965" w:rsidR="00CA18BE" w:rsidRPr="00CA18BE" w:rsidRDefault="00CA18BE" w:rsidP="007A1A64">
      <w:pPr>
        <w:pStyle w:val="paragraph"/>
        <w:numPr>
          <w:ilvl w:val="0"/>
          <w:numId w:val="16"/>
        </w:numPr>
        <w:spacing w:before="0" w:beforeAutospacing="0" w:after="0" w:afterAutospacing="0"/>
        <w:ind w:left="288" w:hanging="288"/>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1D652BC8" w14:textId="05F9FC37" w:rsidR="4E677FC5" w:rsidRDefault="4E677FC5" w:rsidP="007A1A64">
      <w:pPr>
        <w:rPr>
          <w:rFonts w:asciiTheme="minorHAnsi" w:hAnsiTheme="minorHAnsi" w:cstheme="minorBidi"/>
          <w:b/>
          <w:bCs/>
          <w:sz w:val="20"/>
          <w:szCs w:val="20"/>
        </w:rPr>
      </w:pPr>
    </w:p>
    <w:p w14:paraId="4265B12E" w14:textId="77777777" w:rsidR="000C59EE" w:rsidRDefault="000C59EE" w:rsidP="007A1A64">
      <w:pPr>
        <w:rPr>
          <w:rFonts w:asciiTheme="minorHAnsi" w:hAnsiTheme="minorHAnsi" w:cstheme="minorBidi"/>
          <w:b/>
          <w:bCs/>
          <w:sz w:val="20"/>
          <w:szCs w:val="20"/>
        </w:rPr>
      </w:pPr>
    </w:p>
    <w:p w14:paraId="2593A00D" w14:textId="77777777" w:rsidR="000C59EE" w:rsidRDefault="000C59EE" w:rsidP="007A1A64">
      <w:pPr>
        <w:rPr>
          <w:rFonts w:asciiTheme="minorHAnsi" w:hAnsiTheme="minorHAnsi" w:cstheme="minorBidi"/>
          <w:b/>
          <w:bCs/>
          <w:sz w:val="20"/>
          <w:szCs w:val="20"/>
        </w:rPr>
      </w:pPr>
    </w:p>
    <w:p w14:paraId="7B04D955" w14:textId="77777777" w:rsidR="000C59EE" w:rsidRDefault="000C59EE" w:rsidP="007A1A64">
      <w:pPr>
        <w:rPr>
          <w:rFonts w:asciiTheme="minorHAnsi" w:hAnsiTheme="minorHAnsi" w:cstheme="minorBidi"/>
          <w:b/>
          <w:bCs/>
          <w:sz w:val="20"/>
          <w:szCs w:val="20"/>
        </w:rPr>
      </w:pPr>
    </w:p>
    <w:p w14:paraId="574743B4" w14:textId="77777777" w:rsidR="000C59EE" w:rsidRDefault="000C59EE" w:rsidP="007A1A64">
      <w:pPr>
        <w:rPr>
          <w:rFonts w:asciiTheme="minorHAnsi" w:hAnsiTheme="minorHAnsi" w:cstheme="minorBidi"/>
          <w:b/>
          <w:bCs/>
          <w:sz w:val="20"/>
          <w:szCs w:val="20"/>
        </w:rPr>
      </w:pPr>
    </w:p>
    <w:p w14:paraId="02E24441" w14:textId="77777777" w:rsidR="000C59EE" w:rsidRPr="007A1A64" w:rsidRDefault="000C59EE" w:rsidP="007A1A64">
      <w:pPr>
        <w:rPr>
          <w:rFonts w:asciiTheme="minorHAnsi" w:hAnsiTheme="minorHAnsi" w:cstheme="minorBidi"/>
          <w:b/>
          <w:bCs/>
          <w:sz w:val="20"/>
          <w:szCs w:val="20"/>
        </w:rPr>
      </w:pPr>
    </w:p>
    <w:p w14:paraId="0C93BA47" w14:textId="335E8B19" w:rsidR="00EE20C3"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548AC180" w14:textId="77777777" w:rsidR="000C59EE" w:rsidRPr="00CA18BE" w:rsidRDefault="000C59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7A1A64">
      <w:pPr>
        <w:pStyle w:val="ListParagraph"/>
        <w:numPr>
          <w:ilvl w:val="0"/>
          <w:numId w:val="13"/>
        </w:numPr>
        <w:spacing w:before="0"/>
        <w:ind w:left="288" w:hanging="288"/>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1"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7A1A64">
      <w:pPr>
        <w:pStyle w:val="ListParagraph"/>
        <w:numPr>
          <w:ilvl w:val="0"/>
          <w:numId w:val="13"/>
        </w:numPr>
        <w:spacing w:before="0"/>
        <w:ind w:left="288" w:hanging="288"/>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2"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7A1A64">
      <w:pPr>
        <w:ind w:left="288" w:hanging="288"/>
        <w:rPr>
          <w:rFonts w:eastAsiaTheme="minorHAnsi" w:cstheme="minorBidi"/>
          <w:sz w:val="20"/>
          <w:szCs w:val="20"/>
          <w:lang w:bidi="ar-SA"/>
        </w:rPr>
      </w:pPr>
    </w:p>
    <w:p w14:paraId="58FA53DA" w14:textId="23362AEF" w:rsidR="00FD7F70" w:rsidRPr="00CA18BE" w:rsidRDefault="00FD7F70" w:rsidP="007A1A64">
      <w:pPr>
        <w:pStyle w:val="PlainText"/>
        <w:numPr>
          <w:ilvl w:val="0"/>
          <w:numId w:val="13"/>
        </w:numPr>
        <w:ind w:left="288" w:hanging="288"/>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w:t>
      </w:r>
      <w:proofErr w:type="gramStart"/>
      <w:r w:rsidRPr="00CA18BE">
        <w:rPr>
          <w:sz w:val="20"/>
          <w:szCs w:val="20"/>
        </w:rPr>
        <w:t>is not able to</w:t>
      </w:r>
      <w:proofErr w:type="gramEnd"/>
      <w:r w:rsidRPr="00CA18BE">
        <w:rPr>
          <w:sz w:val="20"/>
          <w:szCs w:val="20"/>
        </w:rPr>
        <w:t xml:space="preserve">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7A1A64">
      <w:pPr>
        <w:pStyle w:val="PlainText"/>
        <w:ind w:left="288" w:hanging="288"/>
        <w:contextualSpacing/>
        <w:rPr>
          <w:sz w:val="20"/>
          <w:szCs w:val="20"/>
        </w:rPr>
      </w:pPr>
    </w:p>
    <w:p w14:paraId="166FB4A7" w14:textId="79521F38" w:rsidR="00FD7F70" w:rsidRPr="00CA18BE" w:rsidRDefault="00FD7F70" w:rsidP="007A1A64">
      <w:pPr>
        <w:pStyle w:val="PlainText"/>
        <w:numPr>
          <w:ilvl w:val="0"/>
          <w:numId w:val="13"/>
        </w:numPr>
        <w:ind w:left="288" w:hanging="288"/>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7A1A64">
      <w:pPr>
        <w:pStyle w:val="PlainText"/>
        <w:ind w:left="288" w:hanging="288"/>
        <w:rPr>
          <w:sz w:val="20"/>
          <w:szCs w:val="20"/>
        </w:rPr>
      </w:pPr>
    </w:p>
    <w:p w14:paraId="6CEB9E4E" w14:textId="30BB8CF6" w:rsidR="00FA0516" w:rsidRDefault="00FD7F70" w:rsidP="00FA0516">
      <w:pPr>
        <w:tabs>
          <w:tab w:val="left" w:pos="841"/>
        </w:tabs>
        <w:ind w:left="288" w:hanging="288"/>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0C59EE">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3"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413C6605" w14:textId="505BCD9B" w:rsidR="006622EE" w:rsidRPr="00CA18BE" w:rsidRDefault="006622EE" w:rsidP="00FA0516">
      <w:pPr>
        <w:tabs>
          <w:tab w:val="left" w:pos="841"/>
        </w:tabs>
        <w:ind w:left="288" w:hanging="288"/>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sectPr w:rsidR="006622EE" w:rsidRPr="00CA18BE" w:rsidSect="00B277B9">
      <w:headerReference w:type="default" r:id="rId14"/>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A6441" w14:textId="77777777" w:rsidR="00BE380B" w:rsidRDefault="00BE380B">
      <w:r>
        <w:separator/>
      </w:r>
    </w:p>
  </w:endnote>
  <w:endnote w:type="continuationSeparator" w:id="0">
    <w:p w14:paraId="126B9F4A" w14:textId="77777777" w:rsidR="00BE380B" w:rsidRDefault="00BE3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3F9B1" w14:textId="77777777" w:rsidR="00BE380B" w:rsidRDefault="00BE380B">
      <w:r>
        <w:separator/>
      </w:r>
    </w:p>
  </w:footnote>
  <w:footnote w:type="continuationSeparator" w:id="0">
    <w:p w14:paraId="71856E4E" w14:textId="77777777" w:rsidR="00BE380B" w:rsidRDefault="00BE3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D9B"/>
    <w:multiLevelType w:val="hybridMultilevel"/>
    <w:tmpl w:val="B9209002"/>
    <w:lvl w:ilvl="0" w:tplc="9F506A28">
      <w:start w:val="1"/>
      <w:numFmt w:val="bullet"/>
      <w:lvlText w:val=""/>
      <w:lvlJc w:val="left"/>
      <w:pPr>
        <w:ind w:left="288" w:hanging="28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2" w15:restartNumberingAfterBreak="0">
    <w:nsid w:val="0157056E"/>
    <w:multiLevelType w:val="hybridMultilevel"/>
    <w:tmpl w:val="F3DAAA0E"/>
    <w:lvl w:ilvl="0" w:tplc="0EC62848">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7D36ED"/>
    <w:multiLevelType w:val="hybridMultilevel"/>
    <w:tmpl w:val="2D9ABF40"/>
    <w:lvl w:ilvl="0" w:tplc="8EE66ED2">
      <w:start w:val="1"/>
      <w:numFmt w:val="bullet"/>
      <w:lvlText w:val=""/>
      <w:lvlJc w:val="left"/>
      <w:pPr>
        <w:ind w:left="144" w:hanging="14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70BB2"/>
    <w:multiLevelType w:val="hybridMultilevel"/>
    <w:tmpl w:val="A6E895A8"/>
    <w:lvl w:ilvl="0" w:tplc="C7A0EF64">
      <w:start w:val="1"/>
      <w:numFmt w:val="bullet"/>
      <w:lvlText w:val=""/>
      <w:lvlJc w:val="left"/>
      <w:pPr>
        <w:ind w:left="288" w:hanging="28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E160A7"/>
    <w:multiLevelType w:val="hybridMultilevel"/>
    <w:tmpl w:val="A72CC618"/>
    <w:lvl w:ilvl="0" w:tplc="6838A246">
      <w:start w:val="1"/>
      <w:numFmt w:val="bullet"/>
      <w:lvlText w:val=""/>
      <w:lvlJc w:val="left"/>
      <w:pPr>
        <w:ind w:left="288" w:hanging="28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9C4045"/>
    <w:multiLevelType w:val="hybridMultilevel"/>
    <w:tmpl w:val="E1CCEBC2"/>
    <w:lvl w:ilvl="0" w:tplc="D6F2ADBE">
      <w:start w:val="1"/>
      <w:numFmt w:val="bullet"/>
      <w:lvlText w:val=""/>
      <w:lvlJc w:val="left"/>
      <w:pPr>
        <w:ind w:left="288" w:hanging="28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BB55A6"/>
    <w:multiLevelType w:val="hybridMultilevel"/>
    <w:tmpl w:val="2F900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2"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14" w15:restartNumberingAfterBreak="0">
    <w:nsid w:val="285D3466"/>
    <w:multiLevelType w:val="hybridMultilevel"/>
    <w:tmpl w:val="29F626D2"/>
    <w:lvl w:ilvl="0" w:tplc="2AD203F0">
      <w:start w:val="1"/>
      <w:numFmt w:val="bullet"/>
      <w:lvlText w:val=""/>
      <w:lvlJc w:val="left"/>
      <w:pPr>
        <w:ind w:left="288" w:hanging="28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501CD4"/>
    <w:multiLevelType w:val="hybridMultilevel"/>
    <w:tmpl w:val="AC245E6A"/>
    <w:lvl w:ilvl="0" w:tplc="DEE238DA">
      <w:start w:val="1"/>
      <w:numFmt w:val="bullet"/>
      <w:lvlText w:val=""/>
      <w:lvlJc w:val="left"/>
      <w:pPr>
        <w:ind w:left="288" w:hanging="28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DA07DBE"/>
    <w:multiLevelType w:val="hybridMultilevel"/>
    <w:tmpl w:val="62CCA896"/>
    <w:lvl w:ilvl="0" w:tplc="2AD203F0">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8"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C6A428C"/>
    <w:multiLevelType w:val="hybridMultilevel"/>
    <w:tmpl w:val="BECA018C"/>
    <w:lvl w:ilvl="0" w:tplc="28B06BFE">
      <w:start w:val="1"/>
      <w:numFmt w:val="bullet"/>
      <w:lvlText w:val=""/>
      <w:lvlJc w:val="left"/>
      <w:pPr>
        <w:ind w:left="288" w:hanging="28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13F14AC"/>
    <w:multiLevelType w:val="hybridMultilevel"/>
    <w:tmpl w:val="61A42C80"/>
    <w:lvl w:ilvl="0" w:tplc="3FB21D3E">
      <w:start w:val="1"/>
      <w:numFmt w:val="bullet"/>
      <w:lvlText w:val=""/>
      <w:lvlJc w:val="left"/>
      <w:pPr>
        <w:ind w:left="216" w:hanging="216"/>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32F66F4"/>
    <w:multiLevelType w:val="hybridMultilevel"/>
    <w:tmpl w:val="30302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24" w15:restartNumberingAfterBreak="0">
    <w:nsid w:val="5DFD7CD5"/>
    <w:multiLevelType w:val="hybridMultilevel"/>
    <w:tmpl w:val="AA062A30"/>
    <w:lvl w:ilvl="0" w:tplc="3A4A8FA4">
      <w:start w:val="1"/>
      <w:numFmt w:val="bullet"/>
      <w:lvlText w:val=""/>
      <w:lvlJc w:val="left"/>
      <w:pPr>
        <w:ind w:left="288" w:hanging="28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F132986"/>
    <w:multiLevelType w:val="hybridMultilevel"/>
    <w:tmpl w:val="80A6C6A2"/>
    <w:lvl w:ilvl="0" w:tplc="FB18538C">
      <w:start w:val="1"/>
      <w:numFmt w:val="bullet"/>
      <w:lvlText w:val=""/>
      <w:lvlJc w:val="left"/>
      <w:pPr>
        <w:ind w:left="288" w:hanging="28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523372D"/>
    <w:multiLevelType w:val="hybridMultilevel"/>
    <w:tmpl w:val="02223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29"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abstractNum w:abstractNumId="30" w15:restartNumberingAfterBreak="0">
    <w:nsid w:val="7DC242A2"/>
    <w:multiLevelType w:val="hybridMultilevel"/>
    <w:tmpl w:val="0F2C7C34"/>
    <w:lvl w:ilvl="0" w:tplc="5816BA6E">
      <w:start w:val="1"/>
      <w:numFmt w:val="bullet"/>
      <w:lvlText w:val=""/>
      <w:lvlJc w:val="left"/>
      <w:pPr>
        <w:ind w:left="288" w:hanging="28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04521795">
    <w:abstractNumId w:val="29"/>
  </w:num>
  <w:num w:numId="2" w16cid:durableId="1770275314">
    <w:abstractNumId w:val="17"/>
  </w:num>
  <w:num w:numId="3" w16cid:durableId="1968928739">
    <w:abstractNumId w:val="13"/>
  </w:num>
  <w:num w:numId="4" w16cid:durableId="1261183326">
    <w:abstractNumId w:val="1"/>
  </w:num>
  <w:num w:numId="5" w16cid:durableId="1460033270">
    <w:abstractNumId w:val="23"/>
  </w:num>
  <w:num w:numId="6" w16cid:durableId="127284248">
    <w:abstractNumId w:val="18"/>
  </w:num>
  <w:num w:numId="7" w16cid:durableId="411972627">
    <w:abstractNumId w:val="22"/>
  </w:num>
  <w:num w:numId="8" w16cid:durableId="1163545100">
    <w:abstractNumId w:val="7"/>
  </w:num>
  <w:num w:numId="9" w16cid:durableId="1175612783">
    <w:abstractNumId w:val="11"/>
  </w:num>
  <w:num w:numId="10" w16cid:durableId="1112671681">
    <w:abstractNumId w:val="28"/>
  </w:num>
  <w:num w:numId="11" w16cid:durableId="1756122184">
    <w:abstractNumId w:val="12"/>
  </w:num>
  <w:num w:numId="12" w16cid:durableId="1398212527">
    <w:abstractNumId w:val="27"/>
  </w:num>
  <w:num w:numId="13" w16cid:durableId="1182162186">
    <w:abstractNumId w:val="27"/>
  </w:num>
  <w:num w:numId="14" w16cid:durableId="1922716794">
    <w:abstractNumId w:val="10"/>
  </w:num>
  <w:num w:numId="15" w16cid:durableId="705104626">
    <w:abstractNumId w:val="9"/>
  </w:num>
  <w:num w:numId="16" w16cid:durableId="1063526184">
    <w:abstractNumId w:val="4"/>
  </w:num>
  <w:num w:numId="17" w16cid:durableId="2143838390">
    <w:abstractNumId w:val="2"/>
  </w:num>
  <w:num w:numId="18" w16cid:durableId="1916553736">
    <w:abstractNumId w:val="26"/>
  </w:num>
  <w:num w:numId="19" w16cid:durableId="1439910583">
    <w:abstractNumId w:val="3"/>
  </w:num>
  <w:num w:numId="20" w16cid:durableId="1010833203">
    <w:abstractNumId w:val="20"/>
  </w:num>
  <w:num w:numId="21" w16cid:durableId="765418554">
    <w:abstractNumId w:val="19"/>
  </w:num>
  <w:num w:numId="22" w16cid:durableId="1125344397">
    <w:abstractNumId w:val="25"/>
  </w:num>
  <w:num w:numId="23" w16cid:durableId="391271177">
    <w:abstractNumId w:val="15"/>
  </w:num>
  <w:num w:numId="24" w16cid:durableId="41709668">
    <w:abstractNumId w:val="30"/>
  </w:num>
  <w:num w:numId="25" w16cid:durableId="710037281">
    <w:abstractNumId w:val="0"/>
  </w:num>
  <w:num w:numId="26" w16cid:durableId="1239904880">
    <w:abstractNumId w:val="8"/>
  </w:num>
  <w:num w:numId="27" w16cid:durableId="679550632">
    <w:abstractNumId w:val="6"/>
  </w:num>
  <w:num w:numId="28" w16cid:durableId="1505971400">
    <w:abstractNumId w:val="24"/>
  </w:num>
  <w:num w:numId="29" w16cid:durableId="1403529387">
    <w:abstractNumId w:val="5"/>
  </w:num>
  <w:num w:numId="30" w16cid:durableId="1513641145">
    <w:abstractNumId w:val="14"/>
  </w:num>
  <w:num w:numId="31" w16cid:durableId="212737913">
    <w:abstractNumId w:val="16"/>
  </w:num>
  <w:num w:numId="32" w16cid:durableId="12419384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0CE3"/>
    <w:rsid w:val="000042BF"/>
    <w:rsid w:val="0001050C"/>
    <w:rsid w:val="00012284"/>
    <w:rsid w:val="00013DDB"/>
    <w:rsid w:val="0001494B"/>
    <w:rsid w:val="00031D53"/>
    <w:rsid w:val="00037ABC"/>
    <w:rsid w:val="00047932"/>
    <w:rsid w:val="00070ABD"/>
    <w:rsid w:val="00075E0F"/>
    <w:rsid w:val="00091A27"/>
    <w:rsid w:val="0009426F"/>
    <w:rsid w:val="000A217B"/>
    <w:rsid w:val="000A53A3"/>
    <w:rsid w:val="000A6594"/>
    <w:rsid w:val="000A77D7"/>
    <w:rsid w:val="000C59EE"/>
    <w:rsid w:val="000D1BC4"/>
    <w:rsid w:val="000D61F0"/>
    <w:rsid w:val="000D6ADA"/>
    <w:rsid w:val="001029B3"/>
    <w:rsid w:val="00103726"/>
    <w:rsid w:val="001117BC"/>
    <w:rsid w:val="001225E6"/>
    <w:rsid w:val="00127409"/>
    <w:rsid w:val="00130D86"/>
    <w:rsid w:val="00137431"/>
    <w:rsid w:val="00143A63"/>
    <w:rsid w:val="0014416B"/>
    <w:rsid w:val="001612F1"/>
    <w:rsid w:val="00170CD7"/>
    <w:rsid w:val="0018069D"/>
    <w:rsid w:val="00181D2A"/>
    <w:rsid w:val="001868CB"/>
    <w:rsid w:val="0019709A"/>
    <w:rsid w:val="001A0FAB"/>
    <w:rsid w:val="001A1793"/>
    <w:rsid w:val="001B3D84"/>
    <w:rsid w:val="001B6027"/>
    <w:rsid w:val="001C0822"/>
    <w:rsid w:val="001C668B"/>
    <w:rsid w:val="001D4E6B"/>
    <w:rsid w:val="001D6C8D"/>
    <w:rsid w:val="001F13FC"/>
    <w:rsid w:val="0020450A"/>
    <w:rsid w:val="00213A18"/>
    <w:rsid w:val="00236514"/>
    <w:rsid w:val="00236DF0"/>
    <w:rsid w:val="0025706D"/>
    <w:rsid w:val="00264E2C"/>
    <w:rsid w:val="00265909"/>
    <w:rsid w:val="00271C30"/>
    <w:rsid w:val="00272A4B"/>
    <w:rsid w:val="00285E49"/>
    <w:rsid w:val="0029008C"/>
    <w:rsid w:val="002958E8"/>
    <w:rsid w:val="002A0317"/>
    <w:rsid w:val="002A225F"/>
    <w:rsid w:val="002D59E0"/>
    <w:rsid w:val="002D6E3C"/>
    <w:rsid w:val="002F41CD"/>
    <w:rsid w:val="00304AFD"/>
    <w:rsid w:val="0032338C"/>
    <w:rsid w:val="003236EC"/>
    <w:rsid w:val="00335A99"/>
    <w:rsid w:val="00340156"/>
    <w:rsid w:val="00354CA8"/>
    <w:rsid w:val="00355B93"/>
    <w:rsid w:val="00363D23"/>
    <w:rsid w:val="0037036E"/>
    <w:rsid w:val="00380784"/>
    <w:rsid w:val="00384D59"/>
    <w:rsid w:val="003B50B3"/>
    <w:rsid w:val="003C7C4A"/>
    <w:rsid w:val="003D321B"/>
    <w:rsid w:val="003D4DB1"/>
    <w:rsid w:val="003D5C7D"/>
    <w:rsid w:val="003D76F0"/>
    <w:rsid w:val="003F66DE"/>
    <w:rsid w:val="003F7316"/>
    <w:rsid w:val="00410450"/>
    <w:rsid w:val="00416E9E"/>
    <w:rsid w:val="0042183C"/>
    <w:rsid w:val="004321FB"/>
    <w:rsid w:val="00445301"/>
    <w:rsid w:val="004460EA"/>
    <w:rsid w:val="0045405E"/>
    <w:rsid w:val="00473754"/>
    <w:rsid w:val="00484FC9"/>
    <w:rsid w:val="00487004"/>
    <w:rsid w:val="00487EE8"/>
    <w:rsid w:val="004B3B45"/>
    <w:rsid w:val="004B5EDA"/>
    <w:rsid w:val="004C5EEC"/>
    <w:rsid w:val="0051511A"/>
    <w:rsid w:val="00523612"/>
    <w:rsid w:val="005304FF"/>
    <w:rsid w:val="00534699"/>
    <w:rsid w:val="005504EB"/>
    <w:rsid w:val="005602BE"/>
    <w:rsid w:val="00560C5D"/>
    <w:rsid w:val="00570AF5"/>
    <w:rsid w:val="0057398E"/>
    <w:rsid w:val="005935E1"/>
    <w:rsid w:val="00593D3D"/>
    <w:rsid w:val="005A0383"/>
    <w:rsid w:val="005A249B"/>
    <w:rsid w:val="005A60FE"/>
    <w:rsid w:val="005B40C9"/>
    <w:rsid w:val="005C0E05"/>
    <w:rsid w:val="005E1F85"/>
    <w:rsid w:val="005F21D3"/>
    <w:rsid w:val="005F46C9"/>
    <w:rsid w:val="005F7A01"/>
    <w:rsid w:val="00601001"/>
    <w:rsid w:val="00617AFE"/>
    <w:rsid w:val="0062560B"/>
    <w:rsid w:val="00625AA7"/>
    <w:rsid w:val="00632928"/>
    <w:rsid w:val="006335AF"/>
    <w:rsid w:val="006358F6"/>
    <w:rsid w:val="0065098D"/>
    <w:rsid w:val="00650C75"/>
    <w:rsid w:val="0065348B"/>
    <w:rsid w:val="00656BC5"/>
    <w:rsid w:val="006622EE"/>
    <w:rsid w:val="006664CB"/>
    <w:rsid w:val="006B1461"/>
    <w:rsid w:val="006B1B67"/>
    <w:rsid w:val="006C6C99"/>
    <w:rsid w:val="006E765D"/>
    <w:rsid w:val="006F1C9A"/>
    <w:rsid w:val="006F6115"/>
    <w:rsid w:val="0071616A"/>
    <w:rsid w:val="00744455"/>
    <w:rsid w:val="0075166C"/>
    <w:rsid w:val="007527D5"/>
    <w:rsid w:val="00780944"/>
    <w:rsid w:val="007832C1"/>
    <w:rsid w:val="00785837"/>
    <w:rsid w:val="00787BDD"/>
    <w:rsid w:val="0079706B"/>
    <w:rsid w:val="007A16FE"/>
    <w:rsid w:val="007A1A64"/>
    <w:rsid w:val="007E05FC"/>
    <w:rsid w:val="007E1D0C"/>
    <w:rsid w:val="007F3E9D"/>
    <w:rsid w:val="007F6E45"/>
    <w:rsid w:val="0080235A"/>
    <w:rsid w:val="00816D52"/>
    <w:rsid w:val="00824BB6"/>
    <w:rsid w:val="008271CF"/>
    <w:rsid w:val="00831D3D"/>
    <w:rsid w:val="00835B07"/>
    <w:rsid w:val="00843CC4"/>
    <w:rsid w:val="008538A3"/>
    <w:rsid w:val="008729E6"/>
    <w:rsid w:val="0087486D"/>
    <w:rsid w:val="00875AEF"/>
    <w:rsid w:val="00875F77"/>
    <w:rsid w:val="00877657"/>
    <w:rsid w:val="0088532E"/>
    <w:rsid w:val="00892EF8"/>
    <w:rsid w:val="00894ACF"/>
    <w:rsid w:val="008A1E86"/>
    <w:rsid w:val="008A77A2"/>
    <w:rsid w:val="008B6BE7"/>
    <w:rsid w:val="008B739D"/>
    <w:rsid w:val="008C2FE6"/>
    <w:rsid w:val="008C3B89"/>
    <w:rsid w:val="008E3B05"/>
    <w:rsid w:val="008F6D65"/>
    <w:rsid w:val="00902094"/>
    <w:rsid w:val="00910069"/>
    <w:rsid w:val="0093058C"/>
    <w:rsid w:val="009316CE"/>
    <w:rsid w:val="00946686"/>
    <w:rsid w:val="00947C6C"/>
    <w:rsid w:val="009726DA"/>
    <w:rsid w:val="00974FE0"/>
    <w:rsid w:val="00976656"/>
    <w:rsid w:val="00977CF7"/>
    <w:rsid w:val="009814F9"/>
    <w:rsid w:val="009846BE"/>
    <w:rsid w:val="009950CF"/>
    <w:rsid w:val="009B4395"/>
    <w:rsid w:val="009B4618"/>
    <w:rsid w:val="009C3603"/>
    <w:rsid w:val="009C4869"/>
    <w:rsid w:val="009F43AC"/>
    <w:rsid w:val="00A052D0"/>
    <w:rsid w:val="00A0777D"/>
    <w:rsid w:val="00A452D2"/>
    <w:rsid w:val="00A5279A"/>
    <w:rsid w:val="00A56B05"/>
    <w:rsid w:val="00A67126"/>
    <w:rsid w:val="00A67348"/>
    <w:rsid w:val="00A81C16"/>
    <w:rsid w:val="00A94D30"/>
    <w:rsid w:val="00A97CA3"/>
    <w:rsid w:val="00AA1D51"/>
    <w:rsid w:val="00AD2167"/>
    <w:rsid w:val="00AE2B42"/>
    <w:rsid w:val="00AE6FF8"/>
    <w:rsid w:val="00B0437E"/>
    <w:rsid w:val="00B04E23"/>
    <w:rsid w:val="00B1583F"/>
    <w:rsid w:val="00B2756A"/>
    <w:rsid w:val="00B277B9"/>
    <w:rsid w:val="00B304F3"/>
    <w:rsid w:val="00B3423E"/>
    <w:rsid w:val="00B56684"/>
    <w:rsid w:val="00B575A9"/>
    <w:rsid w:val="00B60003"/>
    <w:rsid w:val="00B74107"/>
    <w:rsid w:val="00B77905"/>
    <w:rsid w:val="00B86287"/>
    <w:rsid w:val="00BA16E2"/>
    <w:rsid w:val="00BA446D"/>
    <w:rsid w:val="00BA6FEB"/>
    <w:rsid w:val="00BB1872"/>
    <w:rsid w:val="00BD1E5A"/>
    <w:rsid w:val="00BD3F1F"/>
    <w:rsid w:val="00BD586B"/>
    <w:rsid w:val="00BE380B"/>
    <w:rsid w:val="00BE6C54"/>
    <w:rsid w:val="00BE788E"/>
    <w:rsid w:val="00BF1544"/>
    <w:rsid w:val="00BF7CC9"/>
    <w:rsid w:val="00C07CDB"/>
    <w:rsid w:val="00C2531B"/>
    <w:rsid w:val="00C270C6"/>
    <w:rsid w:val="00C35835"/>
    <w:rsid w:val="00C409C5"/>
    <w:rsid w:val="00C460B1"/>
    <w:rsid w:val="00C5386D"/>
    <w:rsid w:val="00C619A5"/>
    <w:rsid w:val="00C7589F"/>
    <w:rsid w:val="00C85034"/>
    <w:rsid w:val="00CA18BE"/>
    <w:rsid w:val="00CA3F7E"/>
    <w:rsid w:val="00CC0A2F"/>
    <w:rsid w:val="00D01557"/>
    <w:rsid w:val="00D163E8"/>
    <w:rsid w:val="00D16641"/>
    <w:rsid w:val="00D21ADA"/>
    <w:rsid w:val="00D31B10"/>
    <w:rsid w:val="00D339AB"/>
    <w:rsid w:val="00D36DA8"/>
    <w:rsid w:val="00D54378"/>
    <w:rsid w:val="00D74376"/>
    <w:rsid w:val="00D81E8D"/>
    <w:rsid w:val="00D83DBA"/>
    <w:rsid w:val="00D924A5"/>
    <w:rsid w:val="00D975EE"/>
    <w:rsid w:val="00DA2D33"/>
    <w:rsid w:val="00DA5931"/>
    <w:rsid w:val="00DB75C7"/>
    <w:rsid w:val="00DD4598"/>
    <w:rsid w:val="00DE07FA"/>
    <w:rsid w:val="00DE4E7B"/>
    <w:rsid w:val="00DF48B2"/>
    <w:rsid w:val="00E00F4F"/>
    <w:rsid w:val="00E04837"/>
    <w:rsid w:val="00E14722"/>
    <w:rsid w:val="00E1794F"/>
    <w:rsid w:val="00E213AE"/>
    <w:rsid w:val="00E22BE1"/>
    <w:rsid w:val="00E249FE"/>
    <w:rsid w:val="00E35EBD"/>
    <w:rsid w:val="00E36365"/>
    <w:rsid w:val="00E36921"/>
    <w:rsid w:val="00E41B1E"/>
    <w:rsid w:val="00E5171C"/>
    <w:rsid w:val="00E557AB"/>
    <w:rsid w:val="00E84235"/>
    <w:rsid w:val="00E84C75"/>
    <w:rsid w:val="00EA20CE"/>
    <w:rsid w:val="00EB6EE3"/>
    <w:rsid w:val="00EC209C"/>
    <w:rsid w:val="00EC6471"/>
    <w:rsid w:val="00ED0356"/>
    <w:rsid w:val="00EE20C3"/>
    <w:rsid w:val="00EF6ABB"/>
    <w:rsid w:val="00F1478A"/>
    <w:rsid w:val="00F27B4C"/>
    <w:rsid w:val="00F40795"/>
    <w:rsid w:val="00F41B16"/>
    <w:rsid w:val="00F42AB8"/>
    <w:rsid w:val="00F42DAF"/>
    <w:rsid w:val="00F55F2D"/>
    <w:rsid w:val="00F82F27"/>
    <w:rsid w:val="00FA0516"/>
    <w:rsid w:val="00FA1071"/>
    <w:rsid w:val="00FA1C53"/>
    <w:rsid w:val="00FB2E7F"/>
    <w:rsid w:val="00FB5638"/>
    <w:rsid w:val="00FC424C"/>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HQ.ANG.Applications@us.af.mi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l.ngb.army.mil/Portals/30/Documents/Jobs/ngb%2034-1.pdf?ver=2019-05-01-161914-793"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HQ.ANG.Applications@us.af.mi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C2AFD-6F1C-49AD-B149-D96718C2798B}">
  <ds:schemaRefs>
    <ds:schemaRef ds:uri="http://schemas.openxmlformats.org/officeDocument/2006/bibliography"/>
  </ds:schemaRefs>
</ds:datastoreItem>
</file>

<file path=customXml/itemProps2.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3.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customXml/itemProps4.xml><?xml version="1.0" encoding="utf-8"?>
<ds:datastoreItem xmlns:ds="http://schemas.openxmlformats.org/officeDocument/2006/customXml" ds:itemID="{07D389F9-EF4E-45C9-9A72-7628FEC23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14</cp:revision>
  <dcterms:created xsi:type="dcterms:W3CDTF">2026-05-28T20:46:00Z</dcterms:created>
  <dcterms:modified xsi:type="dcterms:W3CDTF">2026-08-24T05:44:00Z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