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11165EE7"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977AB5">
        <w:rPr>
          <w:sz w:val="20"/>
          <w:szCs w:val="20"/>
        </w:rPr>
        <w:t>256</w:t>
      </w:r>
    </w:p>
    <w:p w14:paraId="4E087FF9" w14:textId="5534ABD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284CC2" w:rsidRPr="00CA18BE">
        <w:rPr>
          <w:sz w:val="20"/>
          <w:szCs w:val="20"/>
        </w:rPr>
        <w:t>1</w:t>
      </w:r>
      <w:r w:rsidR="00284CC2">
        <w:rPr>
          <w:sz w:val="20"/>
          <w:szCs w:val="20"/>
        </w:rPr>
        <w:t>44</w:t>
      </w:r>
      <w:r w:rsidR="00284CC2" w:rsidRPr="00CA18BE">
        <w:rPr>
          <w:sz w:val="20"/>
          <w:szCs w:val="20"/>
        </w:rPr>
        <w:t xml:space="preserve"> </w:t>
      </w:r>
      <w:r w:rsidR="00284CC2">
        <w:rPr>
          <w:sz w:val="20"/>
          <w:szCs w:val="20"/>
        </w:rPr>
        <w:t>F</w:t>
      </w:r>
      <w:r w:rsidR="00284CC2" w:rsidRPr="00CA18BE">
        <w:rPr>
          <w:sz w:val="20"/>
          <w:szCs w:val="20"/>
        </w:rPr>
        <w:t>W/</w:t>
      </w:r>
      <w:r w:rsidR="00284CC2">
        <w:rPr>
          <w:sz w:val="20"/>
          <w:szCs w:val="20"/>
        </w:rPr>
        <w:t>Fresno CA</w:t>
      </w:r>
    </w:p>
    <w:p w14:paraId="629B0D76" w14:textId="4F8AAC67"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977AB5">
        <w:rPr>
          <w:sz w:val="20"/>
          <w:szCs w:val="20"/>
        </w:rPr>
        <w:t>21-Aug-2026</w:t>
      </w:r>
    </w:p>
    <w:p w14:paraId="16DB180E" w14:textId="35BABF1A"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977AB5">
        <w:rPr>
          <w:sz w:val="20"/>
          <w:szCs w:val="20"/>
        </w:rPr>
        <w:t>19-</w:t>
      </w:r>
      <w:r w:rsidR="00CE0E6C">
        <w:rPr>
          <w:sz w:val="20"/>
          <w:szCs w:val="20"/>
        </w:rPr>
        <w:t>Sep-2026</w:t>
      </w:r>
    </w:p>
    <w:p w14:paraId="40B4F29D" w14:textId="2B47318C"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0159D7">
        <w:rPr>
          <w:sz w:val="20"/>
          <w:szCs w:val="20"/>
        </w:rPr>
        <w:t xml:space="preserve">Human Resources and Administration </w:t>
      </w:r>
    </w:p>
    <w:p w14:paraId="5C12D351" w14:textId="51BDE41B"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152FE1">
        <w:rPr>
          <w:sz w:val="20"/>
          <w:szCs w:val="20"/>
        </w:rPr>
        <w:t>3F031</w:t>
      </w:r>
      <w:r w:rsidR="00981678">
        <w:rPr>
          <w:sz w:val="20"/>
          <w:szCs w:val="20"/>
        </w:rPr>
        <w:t>/</w:t>
      </w:r>
      <w:r w:rsidR="000159D7">
        <w:rPr>
          <w:sz w:val="20"/>
          <w:szCs w:val="20"/>
        </w:rPr>
        <w:t>3F051</w:t>
      </w:r>
      <w:r w:rsidR="00981678">
        <w:rPr>
          <w:sz w:val="20"/>
          <w:szCs w:val="20"/>
        </w:rPr>
        <w:t>/</w:t>
      </w:r>
      <w:r w:rsidR="000159D7">
        <w:rPr>
          <w:sz w:val="20"/>
          <w:szCs w:val="20"/>
        </w:rPr>
        <w:t xml:space="preserve">3F071 </w:t>
      </w:r>
      <w:r w:rsidR="00FB2E7F" w:rsidRPr="00CA18BE">
        <w:rPr>
          <w:sz w:val="20"/>
          <w:szCs w:val="20"/>
        </w:rPr>
        <w:tab/>
      </w:r>
    </w:p>
    <w:p w14:paraId="5CA369A4" w14:textId="6F5D9FA3"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0159D7">
        <w:rPr>
          <w:sz w:val="20"/>
          <w:szCs w:val="20"/>
        </w:rPr>
        <w:t>E4–E6</w:t>
      </w:r>
    </w:p>
    <w:p w14:paraId="7935198E" w14:textId="46803583"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152FE1">
        <w:rPr>
          <w:sz w:val="20"/>
          <w:szCs w:val="20"/>
        </w:rPr>
        <w:t>0112689634</w:t>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76CF9DB7"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011D18">
        <w:rPr>
          <w:sz w:val="20"/>
          <w:szCs w:val="20"/>
        </w:rPr>
        <w:t>A59</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124D5570"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496658">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496658">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0A1153C2" w:rsidR="00523612" w:rsidRPr="00B3094F" w:rsidRDefault="00523612" w:rsidP="00D42F98">
      <w:pPr>
        <w:pStyle w:val="Default"/>
        <w:numPr>
          <w:ilvl w:val="0"/>
          <w:numId w:val="15"/>
        </w:numPr>
        <w:rPr>
          <w:rFonts w:asciiTheme="minorHAnsi" w:hAnsiTheme="minorHAnsi" w:cstheme="minorBidi"/>
          <w:sz w:val="20"/>
          <w:szCs w:val="20"/>
        </w:rPr>
      </w:pPr>
      <w:r w:rsidRPr="00B3094F">
        <w:rPr>
          <w:rFonts w:asciiTheme="minorHAnsi" w:hAnsiTheme="minorHAnsi" w:cstheme="minorBidi"/>
          <w:sz w:val="20"/>
          <w:szCs w:val="20"/>
        </w:rPr>
        <w:t xml:space="preserve">Knowledge is </w:t>
      </w:r>
      <w:r w:rsidR="00B3094F" w:rsidRPr="00B3094F">
        <w:rPr>
          <w:rFonts w:asciiTheme="minorHAnsi" w:hAnsiTheme="minorHAnsi" w:cstheme="minorBidi"/>
          <w:sz w:val="20"/>
          <w:szCs w:val="20"/>
        </w:rPr>
        <w:t>mandatory</w:t>
      </w:r>
      <w:r w:rsidRPr="00B3094F">
        <w:rPr>
          <w:rFonts w:asciiTheme="minorHAnsi" w:hAnsiTheme="minorHAnsi" w:cstheme="minorBidi"/>
          <w:sz w:val="20"/>
          <w:szCs w:val="20"/>
        </w:rPr>
        <w:t xml:space="preserve">: </w:t>
      </w:r>
      <w:r w:rsidR="00747A34" w:rsidRPr="00B3094F">
        <w:rPr>
          <w:rFonts w:asciiTheme="minorHAnsi" w:hAnsiTheme="minorHAnsi" w:cstheme="minorBidi"/>
          <w:sz w:val="20"/>
          <w:szCs w:val="20"/>
        </w:rPr>
        <w:t xml:space="preserve">includes </w:t>
      </w:r>
      <w:r w:rsidR="00C915DF">
        <w:rPr>
          <w:rFonts w:asciiTheme="minorHAnsi" w:hAnsiTheme="minorHAnsi" w:cstheme="minorBidi"/>
          <w:sz w:val="20"/>
          <w:szCs w:val="20"/>
        </w:rPr>
        <w:t>interpreting</w:t>
      </w:r>
      <w:r w:rsidR="00395D3C" w:rsidRPr="00395D3C">
        <w:rPr>
          <w:rFonts w:asciiTheme="minorHAnsi" w:hAnsiTheme="minorHAnsi" w:cstheme="minorBidi"/>
          <w:sz w:val="20"/>
          <w:szCs w:val="20"/>
        </w:rPr>
        <w:t xml:space="preserve"> and execut</w:t>
      </w:r>
      <w:r w:rsidR="00C915DF">
        <w:rPr>
          <w:rFonts w:asciiTheme="minorHAnsi" w:hAnsiTheme="minorHAnsi" w:cstheme="minorBidi"/>
          <w:sz w:val="20"/>
          <w:szCs w:val="20"/>
        </w:rPr>
        <w:t>ing</w:t>
      </w:r>
      <w:r w:rsidR="00395D3C" w:rsidRPr="00395D3C">
        <w:rPr>
          <w:rFonts w:asciiTheme="minorHAnsi" w:hAnsiTheme="minorHAnsi" w:cstheme="minorBidi"/>
          <w:sz w:val="20"/>
          <w:szCs w:val="20"/>
        </w:rPr>
        <w:t> Air Force</w:t>
      </w:r>
      <w:r w:rsidR="00C915DF">
        <w:rPr>
          <w:rFonts w:asciiTheme="minorHAnsi" w:hAnsiTheme="minorHAnsi" w:cstheme="minorBidi"/>
          <w:sz w:val="20"/>
          <w:szCs w:val="20"/>
        </w:rPr>
        <w:t xml:space="preserve"> and Air</w:t>
      </w:r>
      <w:r w:rsidR="00395D3C" w:rsidRPr="00395D3C">
        <w:rPr>
          <w:rFonts w:asciiTheme="minorHAnsi" w:hAnsiTheme="minorHAnsi" w:cstheme="minorBidi"/>
          <w:sz w:val="20"/>
          <w:szCs w:val="20"/>
        </w:rPr>
        <w:t xml:space="preserve"> National Guard personnel policies, procedures, and core human resources/administrative guidelines, specifically governing </w:t>
      </w:r>
      <w:r w:rsidR="00C915DF">
        <w:rPr>
          <w:rFonts w:asciiTheme="minorHAnsi" w:hAnsiTheme="minorHAnsi" w:cstheme="minorBidi"/>
          <w:sz w:val="20"/>
          <w:szCs w:val="20"/>
        </w:rPr>
        <w:t xml:space="preserve">career </w:t>
      </w:r>
      <w:r w:rsidR="00234264">
        <w:rPr>
          <w:rFonts w:asciiTheme="minorHAnsi" w:hAnsiTheme="minorHAnsi" w:cstheme="minorBidi"/>
          <w:sz w:val="20"/>
          <w:szCs w:val="20"/>
        </w:rPr>
        <w:t xml:space="preserve">enhancements, </w:t>
      </w:r>
      <w:r w:rsidR="00395D3C" w:rsidRPr="00395D3C">
        <w:rPr>
          <w:rFonts w:asciiTheme="minorHAnsi" w:hAnsiTheme="minorHAnsi" w:cstheme="minorBidi"/>
          <w:sz w:val="20"/>
          <w:szCs w:val="20"/>
        </w:rPr>
        <w:t>assignments, promotions, customer service, and quality force initiatives</w:t>
      </w:r>
      <w:r w:rsidR="00395D3C">
        <w:rPr>
          <w:rFonts w:asciiTheme="minorHAnsi" w:hAnsiTheme="minorHAnsi" w:cstheme="minorBidi"/>
          <w:sz w:val="20"/>
          <w:szCs w:val="20"/>
        </w:rPr>
        <w:t xml:space="preserve">. </w:t>
      </w:r>
      <w:r w:rsidR="00C915DF" w:rsidRPr="00C915DF">
        <w:rPr>
          <w:rFonts w:asciiTheme="minorHAnsi" w:hAnsiTheme="minorHAnsi" w:cstheme="minorBidi"/>
          <w:sz w:val="20"/>
          <w:szCs w:val="20"/>
        </w:rPr>
        <w:t>Demonstrates high proficiency in career counseling, official administrative communications, correspondence management, and comprehensive day-to-day office operations.</w:t>
      </w:r>
      <w:r w:rsidR="00234264">
        <w:rPr>
          <w:rFonts w:asciiTheme="minorHAnsi" w:hAnsiTheme="minorHAnsi" w:cstheme="minorBidi"/>
          <w:sz w:val="20"/>
          <w:szCs w:val="20"/>
        </w:rPr>
        <w:t xml:space="preserve"> C</w:t>
      </w:r>
      <w:r w:rsidR="00C915DF" w:rsidRPr="00C915DF">
        <w:rPr>
          <w:rFonts w:asciiTheme="minorHAnsi" w:hAnsiTheme="minorHAnsi" w:cstheme="minorBidi"/>
          <w:sz w:val="20"/>
          <w:szCs w:val="20"/>
        </w:rPr>
        <w:t>omprehensive understanding of FSS organizational structures to align personnel actions directly with wing and broader Air Force mission execution.</w:t>
      </w:r>
      <w:r w:rsidR="00C915DF">
        <w:rPr>
          <w:rFonts w:asciiTheme="minorHAnsi" w:hAnsiTheme="minorHAnsi" w:cstheme="minorBidi"/>
          <w:sz w:val="20"/>
          <w:szCs w:val="20"/>
        </w:rPr>
        <w:t xml:space="preserve"> </w:t>
      </w:r>
      <w:r w:rsidR="00234264">
        <w:rPr>
          <w:rFonts w:asciiTheme="minorHAnsi" w:hAnsiTheme="minorHAnsi" w:cstheme="minorBidi"/>
          <w:sz w:val="20"/>
          <w:szCs w:val="20"/>
        </w:rPr>
        <w:t>E</w:t>
      </w:r>
      <w:r w:rsidR="00C915DF" w:rsidRPr="00C915DF">
        <w:rPr>
          <w:rFonts w:asciiTheme="minorHAnsi" w:hAnsiTheme="minorHAnsi" w:cstheme="minorBidi"/>
          <w:sz w:val="20"/>
          <w:szCs w:val="20"/>
        </w:rPr>
        <w:t>xpert</w:t>
      </w:r>
      <w:r w:rsidR="00234264">
        <w:rPr>
          <w:rFonts w:asciiTheme="minorHAnsi" w:hAnsiTheme="minorHAnsi" w:cstheme="minorBidi"/>
          <w:sz w:val="20"/>
          <w:szCs w:val="20"/>
        </w:rPr>
        <w:t xml:space="preserve"> knowledge</w:t>
      </w:r>
      <w:r w:rsidR="00C915DF" w:rsidRPr="00C915DF">
        <w:rPr>
          <w:rFonts w:asciiTheme="minorHAnsi" w:hAnsiTheme="minorHAnsi" w:cstheme="minorBidi"/>
          <w:sz w:val="20"/>
          <w:szCs w:val="20"/>
        </w:rPr>
        <w:t xml:space="preserve"> on technical policies, programs, and procedures governing military benefits, entitlements, and services for active/reserve personnel, retirees, and their dependents.</w:t>
      </w:r>
      <w:r w:rsidR="00C915DF">
        <w:rPr>
          <w:rFonts w:asciiTheme="minorHAnsi" w:hAnsiTheme="minorHAnsi" w:cstheme="minorBidi"/>
          <w:sz w:val="20"/>
          <w:szCs w:val="20"/>
        </w:rPr>
        <w:t xml:space="preserve"> </w:t>
      </w:r>
      <w:r w:rsidR="00C915DF" w:rsidRPr="00C915DF">
        <w:rPr>
          <w:rFonts w:asciiTheme="minorHAnsi" w:hAnsiTheme="minorHAnsi" w:cstheme="minorBidi"/>
          <w:sz w:val="20"/>
          <w:szCs w:val="20"/>
        </w:rPr>
        <w:t xml:space="preserve">Holds direct, </w:t>
      </w:r>
      <w:r w:rsidR="00C915DF">
        <w:rPr>
          <w:rFonts w:asciiTheme="minorHAnsi" w:hAnsiTheme="minorHAnsi" w:cstheme="minorBidi"/>
          <w:sz w:val="20"/>
          <w:szCs w:val="20"/>
        </w:rPr>
        <w:t xml:space="preserve">tactical </w:t>
      </w:r>
      <w:r w:rsidR="00C915DF" w:rsidRPr="00C915DF">
        <w:rPr>
          <w:rFonts w:asciiTheme="minorHAnsi" w:hAnsiTheme="minorHAnsi" w:cstheme="minorBidi"/>
          <w:sz w:val="20"/>
          <w:szCs w:val="20"/>
        </w:rPr>
        <w:t xml:space="preserve">hands-on </w:t>
      </w:r>
      <w:r w:rsidR="00C915DF">
        <w:rPr>
          <w:rFonts w:asciiTheme="minorHAnsi" w:hAnsiTheme="minorHAnsi" w:cstheme="minorBidi"/>
          <w:sz w:val="20"/>
          <w:szCs w:val="20"/>
        </w:rPr>
        <w:t xml:space="preserve">experience </w:t>
      </w:r>
      <w:r w:rsidR="00C915DF" w:rsidRPr="00C915DF">
        <w:rPr>
          <w:rFonts w:asciiTheme="minorHAnsi" w:hAnsiTheme="minorHAnsi" w:cstheme="minorBidi"/>
          <w:sz w:val="20"/>
          <w:szCs w:val="20"/>
        </w:rPr>
        <w:t>of key personnel systems including </w:t>
      </w:r>
      <w:r w:rsidR="00C915DF">
        <w:rPr>
          <w:rFonts w:asciiTheme="minorHAnsi" w:hAnsiTheme="minorHAnsi" w:cstheme="minorBidi"/>
          <w:sz w:val="20"/>
          <w:szCs w:val="20"/>
        </w:rPr>
        <w:t xml:space="preserve">the </w:t>
      </w:r>
      <w:r w:rsidR="00C915DF" w:rsidRPr="00C915DF">
        <w:rPr>
          <w:rFonts w:asciiTheme="minorHAnsi" w:hAnsiTheme="minorHAnsi" w:cstheme="minorBidi"/>
          <w:sz w:val="20"/>
          <w:szCs w:val="20"/>
        </w:rPr>
        <w:t>Personnel Data System</w:t>
      </w:r>
      <w:r w:rsidR="00C915DF">
        <w:rPr>
          <w:rFonts w:asciiTheme="minorHAnsi" w:hAnsiTheme="minorHAnsi" w:cstheme="minorBidi"/>
          <w:sz w:val="20"/>
          <w:szCs w:val="20"/>
        </w:rPr>
        <w:t xml:space="preserve"> and other HR systems u</w:t>
      </w:r>
      <w:r w:rsidR="00C915DF" w:rsidRPr="00C915DF">
        <w:rPr>
          <w:rFonts w:asciiTheme="minorHAnsi" w:hAnsiTheme="minorHAnsi" w:cstheme="minorBidi"/>
          <w:sz w:val="20"/>
          <w:szCs w:val="20"/>
        </w:rPr>
        <w:t>tilizing them for database accuracy</w:t>
      </w:r>
      <w:r w:rsidR="00C915DF">
        <w:rPr>
          <w:rFonts w:asciiTheme="minorHAnsi" w:hAnsiTheme="minorHAnsi" w:cstheme="minorBidi"/>
          <w:sz w:val="20"/>
          <w:szCs w:val="20"/>
        </w:rPr>
        <w:t xml:space="preserve"> </w:t>
      </w:r>
      <w:r w:rsidR="00C915DF" w:rsidRPr="00C915DF">
        <w:rPr>
          <w:rFonts w:asciiTheme="minorHAnsi" w:hAnsiTheme="minorHAnsi" w:cstheme="minorBidi"/>
          <w:sz w:val="20"/>
          <w:szCs w:val="20"/>
        </w:rPr>
        <w:t>and benefit program management.</w:t>
      </w:r>
      <w:r w:rsidR="00C915DF">
        <w:rPr>
          <w:rFonts w:asciiTheme="minorHAnsi" w:hAnsiTheme="minorHAnsi" w:cstheme="minorBidi"/>
          <w:sz w:val="20"/>
          <w:szCs w:val="20"/>
        </w:rPr>
        <w:t xml:space="preserve"> </w:t>
      </w:r>
      <w:r w:rsidR="00C915DF" w:rsidRPr="00C915DF">
        <w:rPr>
          <w:rFonts w:asciiTheme="minorHAnsi" w:hAnsiTheme="minorHAnsi" w:cstheme="minorBidi"/>
          <w:sz w:val="20"/>
          <w:szCs w:val="20"/>
        </w:rPr>
        <w:t xml:space="preserve">Applies extensive expertise in </w:t>
      </w:r>
      <w:r w:rsidR="00C915DF" w:rsidRPr="00D42F98">
        <w:rPr>
          <w:rFonts w:asciiTheme="minorHAnsi" w:hAnsiTheme="minorHAnsi" w:cstheme="minorHAnsi"/>
          <w:sz w:val="20"/>
          <w:szCs w:val="20"/>
        </w:rPr>
        <w:t>office</w:t>
      </w:r>
      <w:r w:rsidR="00C915DF" w:rsidRPr="00C915DF">
        <w:rPr>
          <w:rFonts w:asciiTheme="minorHAnsi" w:hAnsiTheme="minorHAnsi" w:cstheme="minorBidi"/>
          <w:sz w:val="20"/>
          <w:szCs w:val="20"/>
        </w:rPr>
        <w:t xml:space="preserve"> management policies, technologies, and procedures to oversee human resources, manpower programs, executive support, and official postal/mail operations.</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6622EE">
      <w:pPr>
        <w:pStyle w:val="Default"/>
        <w:numPr>
          <w:ilvl w:val="0"/>
          <w:numId w:val="15"/>
        </w:numPr>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A18BE">
        <w:rPr>
          <w:rFonts w:asciiTheme="minorHAnsi" w:hAnsiTheme="minorHAnsi" w:cstheme="minorHAnsi"/>
          <w:i/>
          <w:iCs/>
          <w:sz w:val="20"/>
          <w:szCs w:val="20"/>
        </w:rPr>
        <w:t xml:space="preserve">Cybersecurity Program Management </w:t>
      </w:r>
      <w:r w:rsidRPr="00CA18BE">
        <w:rPr>
          <w:rFonts w:asciiTheme="minorHAnsi" w:hAnsiTheme="minorHAnsi" w:cstheme="minorHAnsi"/>
          <w:sz w:val="20"/>
          <w:szCs w:val="20"/>
        </w:rPr>
        <w:t xml:space="preserve">and AFMAN 17-1301, </w:t>
      </w:r>
      <w:r w:rsidRPr="00CA18BE">
        <w:rPr>
          <w:rFonts w:asciiTheme="minorHAnsi" w:hAnsiTheme="minorHAnsi" w:cstheme="minorHAnsi"/>
          <w:i/>
          <w:iCs/>
          <w:sz w:val="20"/>
          <w:szCs w:val="20"/>
        </w:rPr>
        <w:t xml:space="preserve">Computer Security. </w:t>
      </w:r>
    </w:p>
    <w:p w14:paraId="22EB98E1" w14:textId="73B9E844" w:rsidR="00B575A9" w:rsidRPr="00CA18BE" w:rsidRDefault="00523612" w:rsidP="00B575A9">
      <w:pPr>
        <w:pStyle w:val="ListParagraph"/>
        <w:numPr>
          <w:ilvl w:val="0"/>
          <w:numId w:val="15"/>
        </w:numPr>
        <w:spacing w:before="0"/>
        <w:rPr>
          <w:rFonts w:asciiTheme="minorHAnsi" w:eastAsiaTheme="minorHAnsi" w:hAnsiTheme="minorHAnsi" w:cstheme="minorHAnsi"/>
          <w:color w:val="000000"/>
          <w:sz w:val="20"/>
          <w:szCs w:val="20"/>
          <w:lang w:bidi="ar-SA"/>
        </w:rPr>
      </w:pPr>
      <w:r w:rsidRPr="00CA18BE">
        <w:rPr>
          <w:rFonts w:asciiTheme="minorHAnsi" w:eastAsiaTheme="minorHAnsi" w:hAnsiTheme="minorHAnsi" w:cstheme="minorHAnsi"/>
          <w:color w:val="000000"/>
          <w:sz w:val="20"/>
          <w:szCs w:val="20"/>
          <w:lang w:bidi="ar-SA"/>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3F1E22BD"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r w:rsidR="000F0528" w:rsidRPr="00CA18BE">
        <w:rPr>
          <w:rFonts w:asciiTheme="minorHAnsi" w:hAnsiTheme="minorHAnsi" w:cstheme="minorHAnsi"/>
          <w:sz w:val="20"/>
          <w:szCs w:val="20"/>
          <w:u w:val="single"/>
        </w:rPr>
        <w:t>by</w:t>
      </w:r>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767AD7EA"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402EFA"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myFitness. </w:t>
      </w:r>
      <w:r w:rsidRPr="00CA18BE">
        <w:rPr>
          <w:rStyle w:val="normaltextrun"/>
          <w:rFonts w:asciiTheme="minorHAnsi" w:hAnsiTheme="minorHAnsi" w:cstheme="minorHAnsi"/>
          <w:b/>
          <w:bCs/>
          <w:sz w:val="20"/>
          <w:szCs w:val="20"/>
        </w:rPr>
        <w:t>Most recent printout including the next fitness assessment due date.</w:t>
      </w:r>
    </w:p>
    <w:p w14:paraId="4D5442E7" w14:textId="77777777" w:rsidR="00402EFA" w:rsidRPr="00EA2222" w:rsidRDefault="00402EFA" w:rsidP="00EA2222">
      <w:pPr>
        <w:rPr>
          <w:rStyle w:val="normaltextrun"/>
          <w:rFonts w:asciiTheme="minorHAnsi" w:hAnsiTheme="minorHAnsi" w:cstheme="minorHAnsi"/>
          <w:sz w:val="20"/>
          <w:szCs w:val="20"/>
        </w:rPr>
      </w:pPr>
    </w:p>
    <w:p w14:paraId="40E286A5" w14:textId="50254A22" w:rsidR="00402EFA" w:rsidRPr="00012E9A" w:rsidRDefault="00402EFA"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012E9A">
        <w:rPr>
          <w:rStyle w:val="normaltextrun"/>
          <w:rFonts w:asciiTheme="minorHAnsi" w:hAnsiTheme="minorHAnsi" w:cstheme="minorHAnsi"/>
          <w:sz w:val="20"/>
          <w:szCs w:val="20"/>
        </w:rPr>
        <w:t xml:space="preserve">Copy of last two Enlisted Performance Briefs and Military Resume </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318D651D" w14:textId="4199E1E7" w:rsidR="00CA18BE" w:rsidRPr="00CA18BE" w:rsidRDefault="00CA18BE">
      <w:pPr>
        <w:rPr>
          <w:rFonts w:asciiTheme="minorHAnsi" w:hAnsiTheme="minorHAnsi" w:cstheme="minorBidi"/>
          <w:b/>
          <w:bCs/>
          <w:sz w:val="20"/>
          <w:szCs w:val="20"/>
        </w:rPr>
      </w:pP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46FF826E"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D42F98">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EF3DB" w14:textId="77777777" w:rsidR="004E3212" w:rsidRDefault="004E3212">
      <w:r>
        <w:separator/>
      </w:r>
    </w:p>
  </w:endnote>
  <w:endnote w:type="continuationSeparator" w:id="0">
    <w:p w14:paraId="11A5C996" w14:textId="77777777" w:rsidR="004E3212" w:rsidRDefault="004E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9ECD" w14:textId="77777777" w:rsidR="004E3212" w:rsidRDefault="004E3212">
      <w:r>
        <w:separator/>
      </w:r>
    </w:p>
  </w:footnote>
  <w:footnote w:type="continuationSeparator" w:id="0">
    <w:p w14:paraId="2B1A3A98" w14:textId="77777777" w:rsidR="004E3212" w:rsidRDefault="004E3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B23B2C"/>
    <w:multiLevelType w:val="hybridMultilevel"/>
    <w:tmpl w:val="877E6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6"/>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 w:numId="18" w16cid:durableId="8180337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1D18"/>
    <w:rsid w:val="00012284"/>
    <w:rsid w:val="00012E9A"/>
    <w:rsid w:val="00013DDB"/>
    <w:rsid w:val="000159D7"/>
    <w:rsid w:val="00031D53"/>
    <w:rsid w:val="00037ABC"/>
    <w:rsid w:val="00047932"/>
    <w:rsid w:val="00070ABD"/>
    <w:rsid w:val="00075E0F"/>
    <w:rsid w:val="00091A27"/>
    <w:rsid w:val="0009426F"/>
    <w:rsid w:val="000A217B"/>
    <w:rsid w:val="000A53A3"/>
    <w:rsid w:val="000A6594"/>
    <w:rsid w:val="000A77D7"/>
    <w:rsid w:val="000D1BC4"/>
    <w:rsid w:val="000D6ADA"/>
    <w:rsid w:val="000F0528"/>
    <w:rsid w:val="001029B3"/>
    <w:rsid w:val="00127409"/>
    <w:rsid w:val="00130D86"/>
    <w:rsid w:val="00130F68"/>
    <w:rsid w:val="00137431"/>
    <w:rsid w:val="00143A63"/>
    <w:rsid w:val="0014416B"/>
    <w:rsid w:val="00152FE1"/>
    <w:rsid w:val="001612F1"/>
    <w:rsid w:val="00165D8B"/>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13A18"/>
    <w:rsid w:val="00217944"/>
    <w:rsid w:val="00220708"/>
    <w:rsid w:val="00234264"/>
    <w:rsid w:val="00236514"/>
    <w:rsid w:val="00236DF0"/>
    <w:rsid w:val="0025706D"/>
    <w:rsid w:val="00264E2C"/>
    <w:rsid w:val="00265909"/>
    <w:rsid w:val="00271C30"/>
    <w:rsid w:val="00272A4B"/>
    <w:rsid w:val="00284CC2"/>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95D3C"/>
    <w:rsid w:val="003B50B3"/>
    <w:rsid w:val="003C5FAA"/>
    <w:rsid w:val="003C7C4A"/>
    <w:rsid w:val="003D321B"/>
    <w:rsid w:val="003D5C7D"/>
    <w:rsid w:val="003D76F0"/>
    <w:rsid w:val="003F66DE"/>
    <w:rsid w:val="00402EFA"/>
    <w:rsid w:val="00410450"/>
    <w:rsid w:val="00416E9E"/>
    <w:rsid w:val="004321FB"/>
    <w:rsid w:val="00445301"/>
    <w:rsid w:val="0045405E"/>
    <w:rsid w:val="00473754"/>
    <w:rsid w:val="00484FC9"/>
    <w:rsid w:val="00487EE8"/>
    <w:rsid w:val="00496658"/>
    <w:rsid w:val="004B3B45"/>
    <w:rsid w:val="004B5EDA"/>
    <w:rsid w:val="004C5EEC"/>
    <w:rsid w:val="004E3212"/>
    <w:rsid w:val="0051511A"/>
    <w:rsid w:val="00523612"/>
    <w:rsid w:val="005421D9"/>
    <w:rsid w:val="005504EB"/>
    <w:rsid w:val="005602BE"/>
    <w:rsid w:val="00560C5D"/>
    <w:rsid w:val="00570AF5"/>
    <w:rsid w:val="0057398E"/>
    <w:rsid w:val="005935E1"/>
    <w:rsid w:val="00593D3D"/>
    <w:rsid w:val="005A0383"/>
    <w:rsid w:val="005A249B"/>
    <w:rsid w:val="005A60FE"/>
    <w:rsid w:val="005B40C9"/>
    <w:rsid w:val="005C0E05"/>
    <w:rsid w:val="005E1F85"/>
    <w:rsid w:val="005F46C9"/>
    <w:rsid w:val="005F7A01"/>
    <w:rsid w:val="00601001"/>
    <w:rsid w:val="00621236"/>
    <w:rsid w:val="0062560B"/>
    <w:rsid w:val="00625AA7"/>
    <w:rsid w:val="00632928"/>
    <w:rsid w:val="006335AF"/>
    <w:rsid w:val="006358F6"/>
    <w:rsid w:val="0065098D"/>
    <w:rsid w:val="0065348B"/>
    <w:rsid w:val="00656BC5"/>
    <w:rsid w:val="006622EE"/>
    <w:rsid w:val="006664CB"/>
    <w:rsid w:val="006B134D"/>
    <w:rsid w:val="006B1461"/>
    <w:rsid w:val="006B1B67"/>
    <w:rsid w:val="006C4174"/>
    <w:rsid w:val="006C6C99"/>
    <w:rsid w:val="006E765D"/>
    <w:rsid w:val="006F1C9A"/>
    <w:rsid w:val="006F6115"/>
    <w:rsid w:val="0071616A"/>
    <w:rsid w:val="00744455"/>
    <w:rsid w:val="00747A34"/>
    <w:rsid w:val="0075166C"/>
    <w:rsid w:val="007527D5"/>
    <w:rsid w:val="00771FED"/>
    <w:rsid w:val="00780944"/>
    <w:rsid w:val="007832C1"/>
    <w:rsid w:val="00785837"/>
    <w:rsid w:val="00787BDD"/>
    <w:rsid w:val="0079706B"/>
    <w:rsid w:val="007A16FE"/>
    <w:rsid w:val="007E1D0C"/>
    <w:rsid w:val="007F6E45"/>
    <w:rsid w:val="0080235A"/>
    <w:rsid w:val="00824BB6"/>
    <w:rsid w:val="008271CF"/>
    <w:rsid w:val="00831D3D"/>
    <w:rsid w:val="00835B07"/>
    <w:rsid w:val="00843CC4"/>
    <w:rsid w:val="008538A3"/>
    <w:rsid w:val="008620C8"/>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AB5"/>
    <w:rsid w:val="00977CF7"/>
    <w:rsid w:val="00981678"/>
    <w:rsid w:val="009846BE"/>
    <w:rsid w:val="009950CF"/>
    <w:rsid w:val="009A729E"/>
    <w:rsid w:val="009B0DB6"/>
    <w:rsid w:val="009B4395"/>
    <w:rsid w:val="009B4618"/>
    <w:rsid w:val="009C3603"/>
    <w:rsid w:val="00A0777D"/>
    <w:rsid w:val="00A452D2"/>
    <w:rsid w:val="00A5279A"/>
    <w:rsid w:val="00A67126"/>
    <w:rsid w:val="00A67348"/>
    <w:rsid w:val="00A81C16"/>
    <w:rsid w:val="00A94D30"/>
    <w:rsid w:val="00AA1D51"/>
    <w:rsid w:val="00AD2167"/>
    <w:rsid w:val="00AE2B42"/>
    <w:rsid w:val="00AE6FF8"/>
    <w:rsid w:val="00B0437E"/>
    <w:rsid w:val="00B04E23"/>
    <w:rsid w:val="00B1583F"/>
    <w:rsid w:val="00B2756A"/>
    <w:rsid w:val="00B277B9"/>
    <w:rsid w:val="00B304F3"/>
    <w:rsid w:val="00B3094F"/>
    <w:rsid w:val="00B3423E"/>
    <w:rsid w:val="00B54EA0"/>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5D25"/>
    <w:rsid w:val="00C270C6"/>
    <w:rsid w:val="00C35835"/>
    <w:rsid w:val="00C409C5"/>
    <w:rsid w:val="00C460B1"/>
    <w:rsid w:val="00C619A5"/>
    <w:rsid w:val="00C7589F"/>
    <w:rsid w:val="00C85034"/>
    <w:rsid w:val="00C915DF"/>
    <w:rsid w:val="00CA18BE"/>
    <w:rsid w:val="00CA3F7E"/>
    <w:rsid w:val="00CC0A2F"/>
    <w:rsid w:val="00CE0E6C"/>
    <w:rsid w:val="00D01557"/>
    <w:rsid w:val="00D163E8"/>
    <w:rsid w:val="00D16641"/>
    <w:rsid w:val="00D21ADA"/>
    <w:rsid w:val="00D31B10"/>
    <w:rsid w:val="00D339AB"/>
    <w:rsid w:val="00D36DA8"/>
    <w:rsid w:val="00D42F98"/>
    <w:rsid w:val="00D54378"/>
    <w:rsid w:val="00D74376"/>
    <w:rsid w:val="00D81E8D"/>
    <w:rsid w:val="00D83DBA"/>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A2222"/>
    <w:rsid w:val="00EB6EE3"/>
    <w:rsid w:val="00EC209C"/>
    <w:rsid w:val="00EE20C3"/>
    <w:rsid w:val="00EE4CB0"/>
    <w:rsid w:val="00EF6ABB"/>
    <w:rsid w:val="00F1478A"/>
    <w:rsid w:val="00F27B4C"/>
    <w:rsid w:val="00F40795"/>
    <w:rsid w:val="00F41B16"/>
    <w:rsid w:val="00F42AB8"/>
    <w:rsid w:val="00F42DAF"/>
    <w:rsid w:val="00F55F2D"/>
    <w:rsid w:val="00F82F27"/>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78C29CE3-891B-40B1-BBDC-B39D22EA2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68B0A-5D74-4513-96B9-C8A12F763F74}">
  <ds:schemaRefs>
    <ds:schemaRef ds:uri="http://schemas.microsoft.com/sharepoint/v3/contenttype/form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9</cp:revision>
  <dcterms:created xsi:type="dcterms:W3CDTF">2026-08-06T17:44:00Z</dcterms:created>
  <dcterms:modified xsi:type="dcterms:W3CDTF">2026-08-21T13:32:00Z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