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514AF561"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761D75">
        <w:rPr>
          <w:sz w:val="20"/>
          <w:szCs w:val="20"/>
        </w:rPr>
        <w:t>6</w:t>
      </w:r>
      <w:r w:rsidR="00C07CDB" w:rsidRPr="00CA18BE">
        <w:rPr>
          <w:sz w:val="20"/>
          <w:szCs w:val="20"/>
        </w:rPr>
        <w:t>-</w:t>
      </w:r>
      <w:r w:rsidR="00751F3F">
        <w:rPr>
          <w:sz w:val="20"/>
          <w:szCs w:val="20"/>
        </w:rPr>
        <w:t>238</w:t>
      </w:r>
    </w:p>
    <w:p w14:paraId="4E087FF9" w14:textId="097FF8C7"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DD4598" w:rsidRPr="00CA18BE">
        <w:rPr>
          <w:sz w:val="20"/>
          <w:szCs w:val="20"/>
        </w:rPr>
        <w:t>1</w:t>
      </w:r>
      <w:r w:rsidR="00D26B3C">
        <w:rPr>
          <w:sz w:val="20"/>
          <w:szCs w:val="20"/>
        </w:rPr>
        <w:t>44</w:t>
      </w:r>
      <w:r w:rsidR="00DD4598" w:rsidRPr="00CA18BE">
        <w:rPr>
          <w:sz w:val="20"/>
          <w:szCs w:val="20"/>
        </w:rPr>
        <w:t xml:space="preserve"> </w:t>
      </w:r>
      <w:r w:rsidR="00D26B3C">
        <w:rPr>
          <w:sz w:val="20"/>
          <w:szCs w:val="20"/>
        </w:rPr>
        <w:t>F</w:t>
      </w:r>
      <w:r w:rsidR="00DD4598" w:rsidRPr="00CA18BE">
        <w:rPr>
          <w:sz w:val="20"/>
          <w:szCs w:val="20"/>
        </w:rPr>
        <w:t>W</w:t>
      </w:r>
      <w:r w:rsidR="00E3782F" w:rsidRPr="00E3782F">
        <w:rPr>
          <w:sz w:val="20"/>
          <w:szCs w:val="20"/>
        </w:rPr>
        <w:t xml:space="preserve"> </w:t>
      </w:r>
      <w:r w:rsidR="00E3782F">
        <w:rPr>
          <w:sz w:val="20"/>
          <w:szCs w:val="20"/>
        </w:rPr>
        <w:t>DET-1</w:t>
      </w:r>
      <w:r w:rsidR="00E3782F" w:rsidRPr="00CA18BE">
        <w:rPr>
          <w:sz w:val="20"/>
          <w:szCs w:val="20"/>
        </w:rPr>
        <w:t>/</w:t>
      </w:r>
      <w:r w:rsidR="00E3782F">
        <w:rPr>
          <w:sz w:val="20"/>
          <w:szCs w:val="20"/>
        </w:rPr>
        <w:t>March ARB, CA</w:t>
      </w:r>
    </w:p>
    <w:p w14:paraId="629B0D76" w14:textId="7FB1FFF8"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B455A9">
        <w:rPr>
          <w:sz w:val="20"/>
          <w:szCs w:val="20"/>
        </w:rPr>
        <w:t>24</w:t>
      </w:r>
      <w:r w:rsidR="00751F3F">
        <w:rPr>
          <w:sz w:val="20"/>
          <w:szCs w:val="20"/>
        </w:rPr>
        <w:t>-Jul-2026</w:t>
      </w:r>
    </w:p>
    <w:p w14:paraId="16DB180E" w14:textId="4E62393B"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402E8A">
        <w:rPr>
          <w:sz w:val="20"/>
          <w:szCs w:val="20"/>
        </w:rPr>
        <w:t>22</w:t>
      </w:r>
      <w:r w:rsidR="00F1055F">
        <w:rPr>
          <w:sz w:val="20"/>
          <w:szCs w:val="20"/>
        </w:rPr>
        <w:t>-Aug-2026</w:t>
      </w:r>
    </w:p>
    <w:p w14:paraId="40B4F29D" w14:textId="2B40477E"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E3782F">
        <w:rPr>
          <w:sz w:val="20"/>
          <w:szCs w:val="20"/>
        </w:rPr>
        <w:t>Director of Operations</w:t>
      </w:r>
    </w:p>
    <w:p w14:paraId="5C12D351" w14:textId="5B4DF665" w:rsidR="000A6594" w:rsidRPr="00CA18BE" w:rsidRDefault="2637DA32" w:rsidP="006622EE">
      <w:pPr>
        <w:tabs>
          <w:tab w:val="left" w:pos="3719"/>
          <w:tab w:val="left" w:pos="6599"/>
        </w:tabs>
        <w:rPr>
          <w:sz w:val="20"/>
          <w:szCs w:val="20"/>
        </w:rPr>
      </w:pPr>
      <w:r w:rsidRPr="001A2EFA">
        <w:rPr>
          <w:b/>
          <w:bCs/>
          <w:sz w:val="20"/>
          <w:szCs w:val="20"/>
          <w:u w:val="single"/>
        </w:rPr>
        <w:t>AFSC:</w:t>
      </w:r>
      <w:r w:rsidR="00C07CDB" w:rsidRPr="001A2EFA">
        <w:rPr>
          <w:sz w:val="20"/>
          <w:szCs w:val="20"/>
        </w:rPr>
        <w:t xml:space="preserve"> </w:t>
      </w:r>
      <w:r w:rsidR="00024376">
        <w:rPr>
          <w:sz w:val="20"/>
          <w:szCs w:val="20"/>
        </w:rPr>
        <w:t>11F3H</w:t>
      </w:r>
      <w:r w:rsidR="00FB2E7F" w:rsidRPr="00CA18BE">
        <w:rPr>
          <w:sz w:val="20"/>
          <w:szCs w:val="20"/>
        </w:rPr>
        <w:tab/>
      </w:r>
    </w:p>
    <w:p w14:paraId="5CA369A4" w14:textId="61B80C75"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E3782F">
        <w:rPr>
          <w:sz w:val="20"/>
          <w:szCs w:val="20"/>
        </w:rPr>
        <w:t>O4-O5</w:t>
      </w:r>
    </w:p>
    <w:p w14:paraId="7935198E" w14:textId="2A187760"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E3782F" w:rsidRPr="00E3782F">
        <w:rPr>
          <w:sz w:val="20"/>
          <w:szCs w:val="20"/>
        </w:rPr>
        <w:t>1036402</w:t>
      </w:r>
      <w:r w:rsidR="00E3782F">
        <w:rPr>
          <w:sz w:val="20"/>
          <w:szCs w:val="20"/>
        </w:rPr>
        <w:t>34</w:t>
      </w:r>
      <w:r w:rsidR="00FB2E7F" w:rsidRPr="00CA18BE">
        <w:rPr>
          <w:sz w:val="20"/>
          <w:szCs w:val="20"/>
        </w:rPr>
        <w:tab/>
      </w:r>
      <w:r w:rsidRPr="00CA18BE">
        <w:rPr>
          <w:sz w:val="20"/>
          <w:szCs w:val="20"/>
        </w:rPr>
        <w:t xml:space="preserve"> </w:t>
      </w:r>
    </w:p>
    <w:p w14:paraId="177ACD2C" w14:textId="5645C9E4"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7C196C">
        <w:rPr>
          <w:sz w:val="20"/>
          <w:szCs w:val="20"/>
        </w:rPr>
        <w:t>Nation</w:t>
      </w:r>
      <w:r w:rsidR="0009426F">
        <w:rPr>
          <w:sz w:val="20"/>
          <w:szCs w:val="20"/>
        </w:rPr>
        <w:t>wide</w:t>
      </w:r>
    </w:p>
    <w:p w14:paraId="3BC29CDB" w14:textId="7FAB2E5B" w:rsidR="00E3782F" w:rsidRDefault="00570AF5" w:rsidP="006622EE">
      <w:pPr>
        <w:rPr>
          <w:rFonts w:asciiTheme="minorHAnsi" w:hAnsiTheme="minorHAnsi" w:cstheme="minorBid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DE27B1" w:rsidRPr="00DE27B1">
        <w:rPr>
          <w:rFonts w:asciiTheme="minorHAnsi" w:hAnsiTheme="minorHAnsi" w:cstheme="minorBidi"/>
          <w:sz w:val="20"/>
          <w:szCs w:val="20"/>
        </w:rPr>
        <w:t>The on-boarding of the selected candidate is contingent upon Control Grade (CG) availability.  </w:t>
      </w:r>
    </w:p>
    <w:p w14:paraId="551CA43D" w14:textId="77777777" w:rsidR="003527AE" w:rsidRPr="003527AE" w:rsidRDefault="000952D0" w:rsidP="003527AE">
      <w:pPr>
        <w:rPr>
          <w:rFonts w:asciiTheme="minorHAnsi" w:hAnsiTheme="minorHAnsi" w:cstheme="minorBidi"/>
          <w:sz w:val="20"/>
          <w:szCs w:val="20"/>
        </w:rPr>
      </w:pPr>
      <w:r w:rsidRPr="000A5D46">
        <w:rPr>
          <w:rFonts w:asciiTheme="minorHAnsi" w:hAnsiTheme="minorHAnsi" w:cstheme="minorBidi"/>
          <w:b/>
          <w:bCs/>
          <w:sz w:val="20"/>
          <w:szCs w:val="20"/>
          <w:u w:val="single"/>
        </w:rPr>
        <w:t>Additional Notes:</w:t>
      </w:r>
      <w:r w:rsidRPr="000952D0">
        <w:rPr>
          <w:rFonts w:asciiTheme="minorHAnsi" w:hAnsiTheme="minorHAnsi" w:cstheme="minorBidi"/>
          <w:sz w:val="20"/>
          <w:szCs w:val="20"/>
        </w:rPr>
        <w:t xml:space="preserve"> Instructor/evaluator pilot highly desired. </w:t>
      </w:r>
      <w:r w:rsidR="003527AE" w:rsidRPr="003527AE">
        <w:rPr>
          <w:rFonts w:asciiTheme="minorHAnsi" w:hAnsiTheme="minorHAnsi" w:cstheme="minorBidi"/>
          <w:sz w:val="20"/>
          <w:szCs w:val="20"/>
        </w:rPr>
        <w:t>The selected candidate will be scheduled to report for duty upon the vacancy of the position.</w:t>
      </w:r>
    </w:p>
    <w:p w14:paraId="607755A9" w14:textId="77777777" w:rsidR="00E3782F" w:rsidRPr="00CA18BE" w:rsidRDefault="00E3782F"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4AC4DCE9" w14:textId="77777777" w:rsidR="007C196C" w:rsidRPr="00CA18BE" w:rsidRDefault="007C196C" w:rsidP="007C196C">
      <w:pPr>
        <w:rPr>
          <w:rFonts w:asciiTheme="minorHAnsi" w:hAnsiTheme="minorHAnsi" w:cstheme="minorHAnsi"/>
          <w:sz w:val="20"/>
          <w:szCs w:val="20"/>
        </w:rPr>
      </w:pPr>
      <w:r w:rsidRPr="00CA18BE">
        <w:rPr>
          <w:rFonts w:asciiTheme="minorHAnsi" w:hAnsiTheme="minorHAnsi" w:cstheme="minorHAnsi"/>
          <w:sz w:val="20"/>
          <w:szCs w:val="20"/>
        </w:rPr>
        <w:t xml:space="preserve">This opportunity is only available to current members of the </w:t>
      </w:r>
      <w:r w:rsidRPr="00A50EB4">
        <w:rPr>
          <w:rFonts w:asciiTheme="minorHAnsi" w:hAnsiTheme="minorHAnsi" w:cstheme="minorHAnsi"/>
          <w:sz w:val="20"/>
          <w:szCs w:val="20"/>
        </w:rPr>
        <w:t>Active, Reserve, and Guard components of the United States Air Force and Space Force.</w:t>
      </w:r>
      <w:r w:rsidRPr="00CA18BE">
        <w:rPr>
          <w:rFonts w:asciiTheme="minorHAnsi" w:hAnsiTheme="minorHAnsi" w:cstheme="minorHAnsi"/>
          <w:sz w:val="20"/>
          <w:szCs w:val="20"/>
        </w:rPr>
        <w:t xml:space="preserve"> All applications will be reviewed; however, first consideration will be given to Group A and/or Group B.</w:t>
      </w:r>
    </w:p>
    <w:p w14:paraId="7D5BB5A7" w14:textId="1D19C53B" w:rsidR="007C196C" w:rsidRPr="00CA18BE" w:rsidRDefault="007C196C" w:rsidP="007C196C">
      <w:pPr>
        <w:rPr>
          <w:rFonts w:asciiTheme="minorHAnsi" w:hAnsiTheme="minorHAnsi" w:cstheme="minorHAnsi"/>
          <w:b/>
          <w:bCs/>
          <w:i/>
          <w:iCs/>
          <w:sz w:val="20"/>
          <w:szCs w:val="20"/>
        </w:rPr>
      </w:pPr>
      <w:r w:rsidRPr="00CA18BE">
        <w:rPr>
          <w:rFonts w:asciiTheme="minorHAnsi" w:hAnsiTheme="minorHAnsi" w:cstheme="minorHAnsi"/>
          <w:b/>
          <w:bCs/>
          <w:i/>
          <w:iCs/>
          <w:sz w:val="20"/>
          <w:szCs w:val="20"/>
        </w:rPr>
        <w:t>Note: (Any applicant who does not have current Air</w:t>
      </w:r>
      <w:r w:rsidR="00F1055F">
        <w:rPr>
          <w:rFonts w:asciiTheme="minorHAnsi" w:hAnsiTheme="minorHAnsi" w:cstheme="minorHAnsi"/>
          <w:b/>
          <w:bCs/>
          <w:i/>
          <w:iCs/>
          <w:sz w:val="20"/>
          <w:szCs w:val="20"/>
        </w:rPr>
        <w:t xml:space="preserve"> F</w:t>
      </w:r>
      <w:r w:rsidRPr="00CA18BE">
        <w:rPr>
          <w:rFonts w:asciiTheme="minorHAnsi" w:hAnsiTheme="minorHAnsi" w:cstheme="minorHAnsi"/>
          <w:b/>
          <w:bCs/>
          <w:i/>
          <w:iCs/>
          <w:sz w:val="20"/>
          <w:szCs w:val="20"/>
        </w:rPr>
        <w:t xml:space="preserve">orce or Space </w:t>
      </w:r>
      <w:r w:rsidR="00F1055F">
        <w:rPr>
          <w:rFonts w:asciiTheme="minorHAnsi" w:hAnsiTheme="minorHAnsi" w:cstheme="minorHAnsi"/>
          <w:b/>
          <w:bCs/>
          <w:i/>
          <w:iCs/>
          <w:sz w:val="20"/>
          <w:szCs w:val="20"/>
        </w:rPr>
        <w:t>F</w:t>
      </w:r>
      <w:r w:rsidRPr="00CA18BE">
        <w:rPr>
          <w:rFonts w:asciiTheme="minorHAnsi" w:hAnsiTheme="minorHAnsi" w:cstheme="minorHAnsi"/>
          <w:b/>
          <w:bCs/>
          <w:i/>
          <w:iCs/>
          <w:sz w:val="20"/>
          <w:szCs w:val="20"/>
        </w:rPr>
        <w:t>orce affiliation will be disqualified)</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1DE9102B" w:rsidR="00523612" w:rsidRPr="00DC7819" w:rsidRDefault="00523612" w:rsidP="00DC7819">
      <w:pPr>
        <w:pStyle w:val="ListParagraph"/>
        <w:numPr>
          <w:ilvl w:val="0"/>
          <w:numId w:val="6"/>
        </w:numPr>
        <w:spacing w:before="0" w:line="259" w:lineRule="auto"/>
        <w:rPr>
          <w:rFonts w:asciiTheme="minorHAnsi" w:hAnsiTheme="minorHAnsi" w:cstheme="minorHAnsi"/>
          <w:sz w:val="20"/>
          <w:szCs w:val="20"/>
        </w:rPr>
      </w:pPr>
      <w:r w:rsidRPr="00DC7819">
        <w:rPr>
          <w:rFonts w:asciiTheme="minorHAnsi" w:hAnsiTheme="minorHAnsi" w:cstheme="minorHAnsi"/>
          <w:sz w:val="20"/>
          <w:szCs w:val="20"/>
        </w:rPr>
        <w:t xml:space="preserve">Knowledge is mandatory </w:t>
      </w:r>
      <w:proofErr w:type="gramStart"/>
      <w:r w:rsidRPr="00DC7819">
        <w:rPr>
          <w:rFonts w:asciiTheme="minorHAnsi" w:hAnsiTheme="minorHAnsi" w:cstheme="minorHAnsi"/>
          <w:sz w:val="20"/>
          <w:szCs w:val="20"/>
        </w:rPr>
        <w:t>of:</w:t>
      </w:r>
      <w:proofErr w:type="gramEnd"/>
      <w:r w:rsidRPr="00DC7819">
        <w:rPr>
          <w:rFonts w:asciiTheme="minorHAnsi" w:hAnsiTheme="minorHAnsi" w:cstheme="minorHAnsi"/>
          <w:sz w:val="20"/>
          <w:szCs w:val="20"/>
        </w:rPr>
        <w:t xml:space="preserve"> </w:t>
      </w:r>
      <w:r w:rsidR="00E3782F" w:rsidRPr="00AF7300">
        <w:rPr>
          <w:rFonts w:asciiTheme="minorHAnsi" w:hAnsiTheme="minorHAnsi" w:cstheme="minorHAnsi"/>
          <w:sz w:val="20"/>
          <w:szCs w:val="20"/>
        </w:rPr>
        <w:t>theory of flight, air navigation, meteorology, flying directives, aircraft operating procedures, and mission tactics.</w:t>
      </w:r>
    </w:p>
    <w:p w14:paraId="42576A34" w14:textId="7B746662" w:rsidR="1ACE1ED5" w:rsidRPr="00DC7819" w:rsidRDefault="1ACE1ED5" w:rsidP="00DC7819">
      <w:pPr>
        <w:pStyle w:val="ListParagraph"/>
        <w:spacing w:before="0" w:line="259" w:lineRule="auto"/>
        <w:ind w:left="360" w:firstLine="0"/>
        <w:rPr>
          <w:rFonts w:asciiTheme="minorHAnsi" w:hAnsiTheme="minorHAnsi" w:cstheme="minorHAnsi"/>
          <w:sz w:val="20"/>
          <w:szCs w:val="20"/>
        </w:rPr>
      </w:pPr>
    </w:p>
    <w:p w14:paraId="7A5865C5" w14:textId="27D39B63" w:rsidR="00744455"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109DE437" w:rsidR="00523612" w:rsidRPr="001A2EFA" w:rsidRDefault="00523612" w:rsidP="006B1C2F">
      <w:pPr>
        <w:pStyle w:val="ListParagraph"/>
        <w:numPr>
          <w:ilvl w:val="0"/>
          <w:numId w:val="6"/>
        </w:numPr>
        <w:spacing w:before="0" w:line="259" w:lineRule="auto"/>
        <w:rPr>
          <w:rFonts w:asciiTheme="minorHAnsi" w:hAnsiTheme="minorHAnsi" w:cstheme="minorHAnsi"/>
          <w:sz w:val="20"/>
          <w:szCs w:val="20"/>
        </w:rPr>
      </w:pPr>
      <w:r w:rsidRPr="001A2EFA">
        <w:rPr>
          <w:rFonts w:asciiTheme="minorHAnsi" w:hAnsiTheme="minorHAnsi" w:cstheme="minorHAnsi"/>
          <w:sz w:val="20"/>
          <w:szCs w:val="20"/>
        </w:rPr>
        <w:t xml:space="preserve">Must maintain local network access IAW AFI 17-130, </w:t>
      </w:r>
      <w:r w:rsidRPr="006B1C2F">
        <w:rPr>
          <w:rFonts w:asciiTheme="minorHAnsi" w:hAnsiTheme="minorHAnsi" w:cstheme="minorHAnsi"/>
          <w:sz w:val="20"/>
          <w:szCs w:val="20"/>
        </w:rPr>
        <w:t xml:space="preserve">Cybersecurity Program Management </w:t>
      </w:r>
      <w:r w:rsidRPr="001A2EFA">
        <w:rPr>
          <w:rFonts w:asciiTheme="minorHAnsi" w:hAnsiTheme="minorHAnsi" w:cstheme="minorHAnsi"/>
          <w:sz w:val="20"/>
          <w:szCs w:val="20"/>
        </w:rPr>
        <w:t xml:space="preserve">and AFMAN 17-1301, </w:t>
      </w:r>
      <w:r w:rsidRPr="006B1C2F">
        <w:rPr>
          <w:rFonts w:asciiTheme="minorHAnsi" w:hAnsiTheme="minorHAnsi" w:cstheme="minorHAnsi"/>
          <w:sz w:val="20"/>
          <w:szCs w:val="20"/>
        </w:rPr>
        <w:t xml:space="preserve">Computer Security. </w:t>
      </w:r>
    </w:p>
    <w:p w14:paraId="22EB98E1" w14:textId="55730916" w:rsidR="00B575A9" w:rsidRPr="006B1C2F" w:rsidRDefault="00523612" w:rsidP="006B1C2F">
      <w:pPr>
        <w:pStyle w:val="ListParagraph"/>
        <w:numPr>
          <w:ilvl w:val="0"/>
          <w:numId w:val="6"/>
        </w:numPr>
        <w:spacing w:before="0" w:line="259" w:lineRule="auto"/>
        <w:rPr>
          <w:rFonts w:asciiTheme="minorHAnsi" w:hAnsiTheme="minorHAnsi" w:cstheme="minorHAnsi"/>
          <w:sz w:val="20"/>
          <w:szCs w:val="20"/>
        </w:rPr>
      </w:pPr>
      <w:r w:rsidRPr="006B1C2F">
        <w:rPr>
          <w:rFonts w:asciiTheme="minorHAnsi" w:hAnsiTheme="minorHAnsi" w:cstheme="minorHAnsi"/>
          <w:sz w:val="20"/>
          <w:szCs w:val="20"/>
        </w:rPr>
        <w:t xml:space="preserve">Please refer to the Air Force </w:t>
      </w:r>
      <w:r w:rsidR="00DE27B1" w:rsidRPr="006B1C2F">
        <w:rPr>
          <w:rFonts w:asciiTheme="minorHAnsi" w:hAnsiTheme="minorHAnsi" w:cstheme="minorHAnsi"/>
          <w:sz w:val="20"/>
          <w:szCs w:val="20"/>
        </w:rPr>
        <w:t>Officer</w:t>
      </w:r>
      <w:r w:rsidRPr="006B1C2F">
        <w:rPr>
          <w:rFonts w:asciiTheme="minorHAnsi" w:hAnsiTheme="minorHAnsi" w:cstheme="minorHAnsi"/>
          <w:sz w:val="20"/>
          <w:szCs w:val="20"/>
        </w:rPr>
        <w:t xml:space="preserve"> Classification Directory (AF</w:t>
      </w:r>
      <w:r w:rsidR="00DE27B1" w:rsidRPr="006B1C2F">
        <w:rPr>
          <w:rFonts w:asciiTheme="minorHAnsi" w:hAnsiTheme="minorHAnsi" w:cstheme="minorHAnsi"/>
          <w:sz w:val="20"/>
          <w:szCs w:val="20"/>
        </w:rPr>
        <w:t>O</w:t>
      </w:r>
      <w:r w:rsidRPr="006B1C2F">
        <w:rPr>
          <w:rFonts w:asciiTheme="minorHAnsi" w:hAnsiTheme="minorHAnsi" w:cstheme="minorHAnsi"/>
          <w:sz w:val="20"/>
          <w:szCs w:val="20"/>
        </w:rPr>
        <w:t>CD) for additional qualifications and requirements.</w:t>
      </w:r>
    </w:p>
    <w:p w14:paraId="09BDD49F" w14:textId="77777777" w:rsidR="00570AF5" w:rsidRPr="006B1C2F" w:rsidRDefault="00570AF5" w:rsidP="006B1C2F">
      <w:pPr>
        <w:pStyle w:val="ListParagraph"/>
        <w:spacing w:before="0" w:line="259" w:lineRule="auto"/>
        <w:ind w:left="360" w:firstLine="0"/>
        <w:rPr>
          <w:rFonts w:asciiTheme="minorHAnsi" w:hAnsiTheme="minorHAnsi" w:cstheme="minorHAnsi"/>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58221A"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7FDE87C4" w14:textId="77777777" w:rsidR="0058221A" w:rsidRDefault="0058221A" w:rsidP="0058221A">
      <w:pPr>
        <w:pStyle w:val="ListParagraph"/>
        <w:rPr>
          <w:rStyle w:val="eop"/>
          <w:rFonts w:asciiTheme="minorHAnsi" w:hAnsiTheme="minorHAnsi" w:cstheme="minorHAnsi"/>
          <w:sz w:val="20"/>
          <w:szCs w:val="20"/>
        </w:rPr>
      </w:pPr>
    </w:p>
    <w:p w14:paraId="29CEDC1A" w14:textId="05DB2172" w:rsidR="0058221A" w:rsidRPr="00CA18BE" w:rsidRDefault="0058221A"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Pr>
          <w:rStyle w:val="normaltextrun"/>
          <w:rFonts w:asciiTheme="minorHAnsi" w:hAnsiTheme="minorHAnsi" w:cstheme="minorHAnsi"/>
          <w:sz w:val="20"/>
          <w:szCs w:val="20"/>
        </w:rPr>
        <w:t>Copy of</w:t>
      </w:r>
      <w:r w:rsidRPr="007D5B04">
        <w:rPr>
          <w:rStyle w:val="normaltextrun"/>
          <w:rFonts w:asciiTheme="minorHAnsi" w:hAnsiTheme="minorHAnsi" w:cstheme="minorHAnsi"/>
          <w:sz w:val="20"/>
          <w:szCs w:val="20"/>
        </w:rPr>
        <w:t xml:space="preserve"> last </w:t>
      </w:r>
      <w:r>
        <w:rPr>
          <w:rStyle w:val="normaltextrun"/>
          <w:rFonts w:asciiTheme="minorHAnsi" w:hAnsiTheme="minorHAnsi" w:cstheme="minorHAnsi"/>
          <w:sz w:val="20"/>
          <w:szCs w:val="20"/>
        </w:rPr>
        <w:t xml:space="preserve">Officer </w:t>
      </w:r>
      <w:r w:rsidRPr="007D5B04">
        <w:rPr>
          <w:rStyle w:val="normaltextrun"/>
          <w:rFonts w:asciiTheme="minorHAnsi" w:hAnsiTheme="minorHAnsi" w:cstheme="minorHAnsi"/>
          <w:sz w:val="20"/>
          <w:szCs w:val="20"/>
        </w:rPr>
        <w:t>Performance Brief</w:t>
      </w:r>
      <w:r>
        <w:rPr>
          <w:rStyle w:val="normaltextrun"/>
          <w:rFonts w:asciiTheme="minorHAnsi" w:hAnsiTheme="minorHAnsi" w:cstheme="minorHAnsi"/>
          <w:sz w:val="20"/>
          <w:szCs w:val="20"/>
        </w:rPr>
        <w:t>.</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318D651D" w14:textId="429ED447" w:rsidR="00CA18BE" w:rsidRPr="00CA18BE" w:rsidRDefault="00CA18BE">
      <w:pPr>
        <w:rPr>
          <w:rFonts w:asciiTheme="minorHAnsi" w:hAnsiTheme="minorHAnsi" w:cstheme="minorBidi"/>
          <w:b/>
          <w:bCs/>
          <w:sz w:val="20"/>
          <w:szCs w:val="20"/>
        </w:rPr>
      </w:pP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3C8D48CF"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6B1C2F">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FC02" w14:textId="77777777" w:rsidR="0023142F" w:rsidRDefault="0023142F">
      <w:r>
        <w:separator/>
      </w:r>
    </w:p>
  </w:endnote>
  <w:endnote w:type="continuationSeparator" w:id="0">
    <w:p w14:paraId="3C2949F1" w14:textId="77777777" w:rsidR="0023142F" w:rsidRDefault="00231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33DD" w14:textId="77777777" w:rsidR="0023142F" w:rsidRDefault="0023142F">
      <w:r>
        <w:separator/>
      </w:r>
    </w:p>
  </w:footnote>
  <w:footnote w:type="continuationSeparator" w:id="0">
    <w:p w14:paraId="017BAC7A" w14:textId="77777777" w:rsidR="0023142F" w:rsidRDefault="00231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66CC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2593"/>
    <w:rsid w:val="000042BF"/>
    <w:rsid w:val="00012284"/>
    <w:rsid w:val="00013DDB"/>
    <w:rsid w:val="00024376"/>
    <w:rsid w:val="00031D53"/>
    <w:rsid w:val="00037ABC"/>
    <w:rsid w:val="00047932"/>
    <w:rsid w:val="000619DB"/>
    <w:rsid w:val="00070ABD"/>
    <w:rsid w:val="00075E0F"/>
    <w:rsid w:val="00091A27"/>
    <w:rsid w:val="0009426F"/>
    <w:rsid w:val="000952D0"/>
    <w:rsid w:val="000A217B"/>
    <w:rsid w:val="000A53A3"/>
    <w:rsid w:val="000A5D46"/>
    <w:rsid w:val="000A6594"/>
    <w:rsid w:val="000A77D7"/>
    <w:rsid w:val="000B2AAA"/>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A2EFA"/>
    <w:rsid w:val="001B3D84"/>
    <w:rsid w:val="001B6027"/>
    <w:rsid w:val="001C668B"/>
    <w:rsid w:val="001D4E6B"/>
    <w:rsid w:val="001D6C8D"/>
    <w:rsid w:val="001F13FC"/>
    <w:rsid w:val="0020450A"/>
    <w:rsid w:val="00213A18"/>
    <w:rsid w:val="002214F6"/>
    <w:rsid w:val="0023142F"/>
    <w:rsid w:val="00236514"/>
    <w:rsid w:val="00236DF0"/>
    <w:rsid w:val="0025706D"/>
    <w:rsid w:val="00264E2C"/>
    <w:rsid w:val="00265909"/>
    <w:rsid w:val="00271C30"/>
    <w:rsid w:val="00272A4B"/>
    <w:rsid w:val="00285E49"/>
    <w:rsid w:val="0029008C"/>
    <w:rsid w:val="002958E8"/>
    <w:rsid w:val="002A0317"/>
    <w:rsid w:val="002C1896"/>
    <w:rsid w:val="002D6E3C"/>
    <w:rsid w:val="002F41CD"/>
    <w:rsid w:val="00304AFD"/>
    <w:rsid w:val="00310081"/>
    <w:rsid w:val="0032338C"/>
    <w:rsid w:val="003236EC"/>
    <w:rsid w:val="00335A99"/>
    <w:rsid w:val="00340156"/>
    <w:rsid w:val="003527AE"/>
    <w:rsid w:val="00354CA8"/>
    <w:rsid w:val="00355B93"/>
    <w:rsid w:val="00363D23"/>
    <w:rsid w:val="0037036E"/>
    <w:rsid w:val="00384D59"/>
    <w:rsid w:val="003B50B3"/>
    <w:rsid w:val="003C7C4A"/>
    <w:rsid w:val="003D321B"/>
    <w:rsid w:val="003D5C7D"/>
    <w:rsid w:val="003D76F0"/>
    <w:rsid w:val="003F66DE"/>
    <w:rsid w:val="00402E8A"/>
    <w:rsid w:val="00410450"/>
    <w:rsid w:val="00416E9E"/>
    <w:rsid w:val="004321FB"/>
    <w:rsid w:val="00445301"/>
    <w:rsid w:val="0045405E"/>
    <w:rsid w:val="004617D9"/>
    <w:rsid w:val="00473754"/>
    <w:rsid w:val="00476D81"/>
    <w:rsid w:val="00484FC9"/>
    <w:rsid w:val="00487EE8"/>
    <w:rsid w:val="00490DC2"/>
    <w:rsid w:val="004B3B45"/>
    <w:rsid w:val="004B5EDA"/>
    <w:rsid w:val="004C5EEC"/>
    <w:rsid w:val="004E3F6D"/>
    <w:rsid w:val="0051511A"/>
    <w:rsid w:val="00517A45"/>
    <w:rsid w:val="00523612"/>
    <w:rsid w:val="00533B46"/>
    <w:rsid w:val="005504EB"/>
    <w:rsid w:val="005602BE"/>
    <w:rsid w:val="00560C5D"/>
    <w:rsid w:val="00561F43"/>
    <w:rsid w:val="005708D1"/>
    <w:rsid w:val="00570AF5"/>
    <w:rsid w:val="0057398E"/>
    <w:rsid w:val="0058221A"/>
    <w:rsid w:val="005935E1"/>
    <w:rsid w:val="00593D3D"/>
    <w:rsid w:val="005A0383"/>
    <w:rsid w:val="005A20E7"/>
    <w:rsid w:val="005A249B"/>
    <w:rsid w:val="005A60FE"/>
    <w:rsid w:val="005B40C9"/>
    <w:rsid w:val="005C0E05"/>
    <w:rsid w:val="005E1F85"/>
    <w:rsid w:val="005F46C9"/>
    <w:rsid w:val="005F7A01"/>
    <w:rsid w:val="00601001"/>
    <w:rsid w:val="0062560B"/>
    <w:rsid w:val="00625AA7"/>
    <w:rsid w:val="00632928"/>
    <w:rsid w:val="006335AF"/>
    <w:rsid w:val="006358F6"/>
    <w:rsid w:val="00644526"/>
    <w:rsid w:val="0065098D"/>
    <w:rsid w:val="0065348B"/>
    <w:rsid w:val="00656BC5"/>
    <w:rsid w:val="006622EE"/>
    <w:rsid w:val="006664CB"/>
    <w:rsid w:val="00674EA6"/>
    <w:rsid w:val="006B1461"/>
    <w:rsid w:val="006B1B67"/>
    <w:rsid w:val="006B1C2F"/>
    <w:rsid w:val="006C6C99"/>
    <w:rsid w:val="006E765D"/>
    <w:rsid w:val="006F1C9A"/>
    <w:rsid w:val="006F6115"/>
    <w:rsid w:val="0071616A"/>
    <w:rsid w:val="00744455"/>
    <w:rsid w:val="0075166C"/>
    <w:rsid w:val="00751F3F"/>
    <w:rsid w:val="007527D5"/>
    <w:rsid w:val="00761D75"/>
    <w:rsid w:val="00767A18"/>
    <w:rsid w:val="00780944"/>
    <w:rsid w:val="007832C1"/>
    <w:rsid w:val="00785837"/>
    <w:rsid w:val="00787BDD"/>
    <w:rsid w:val="00790DC7"/>
    <w:rsid w:val="0079706B"/>
    <w:rsid w:val="007A16FE"/>
    <w:rsid w:val="007C196C"/>
    <w:rsid w:val="007E1D0C"/>
    <w:rsid w:val="007F6E45"/>
    <w:rsid w:val="0080235A"/>
    <w:rsid w:val="00816D52"/>
    <w:rsid w:val="00824BB6"/>
    <w:rsid w:val="008271CF"/>
    <w:rsid w:val="00831D3D"/>
    <w:rsid w:val="00835B07"/>
    <w:rsid w:val="00843CC4"/>
    <w:rsid w:val="008538A3"/>
    <w:rsid w:val="008543D7"/>
    <w:rsid w:val="008729E6"/>
    <w:rsid w:val="0087486D"/>
    <w:rsid w:val="00875AEF"/>
    <w:rsid w:val="00875F77"/>
    <w:rsid w:val="00887428"/>
    <w:rsid w:val="00892EF8"/>
    <w:rsid w:val="00894ACF"/>
    <w:rsid w:val="008A77A2"/>
    <w:rsid w:val="008B6BE7"/>
    <w:rsid w:val="008B739D"/>
    <w:rsid w:val="008C2FE6"/>
    <w:rsid w:val="008C3B89"/>
    <w:rsid w:val="008C628B"/>
    <w:rsid w:val="008E3B05"/>
    <w:rsid w:val="008F6D65"/>
    <w:rsid w:val="00902094"/>
    <w:rsid w:val="00910069"/>
    <w:rsid w:val="0093058C"/>
    <w:rsid w:val="009316CE"/>
    <w:rsid w:val="00946686"/>
    <w:rsid w:val="00947C6C"/>
    <w:rsid w:val="00961B54"/>
    <w:rsid w:val="009726DA"/>
    <w:rsid w:val="00976656"/>
    <w:rsid w:val="00977CF7"/>
    <w:rsid w:val="009846BE"/>
    <w:rsid w:val="009950CF"/>
    <w:rsid w:val="009B4395"/>
    <w:rsid w:val="009B4618"/>
    <w:rsid w:val="009C3603"/>
    <w:rsid w:val="00A0777D"/>
    <w:rsid w:val="00A205DA"/>
    <w:rsid w:val="00A31A26"/>
    <w:rsid w:val="00A452D2"/>
    <w:rsid w:val="00A5279A"/>
    <w:rsid w:val="00A67126"/>
    <w:rsid w:val="00A6719F"/>
    <w:rsid w:val="00A67348"/>
    <w:rsid w:val="00A81C16"/>
    <w:rsid w:val="00A94D30"/>
    <w:rsid w:val="00AA1D51"/>
    <w:rsid w:val="00AB4952"/>
    <w:rsid w:val="00AD2167"/>
    <w:rsid w:val="00AD45BE"/>
    <w:rsid w:val="00AE2B42"/>
    <w:rsid w:val="00AE6FF8"/>
    <w:rsid w:val="00B0437E"/>
    <w:rsid w:val="00B04E23"/>
    <w:rsid w:val="00B1583F"/>
    <w:rsid w:val="00B2756A"/>
    <w:rsid w:val="00B277B9"/>
    <w:rsid w:val="00B304F3"/>
    <w:rsid w:val="00B3423E"/>
    <w:rsid w:val="00B455A9"/>
    <w:rsid w:val="00B46A2A"/>
    <w:rsid w:val="00B575A9"/>
    <w:rsid w:val="00B60003"/>
    <w:rsid w:val="00B74107"/>
    <w:rsid w:val="00B77905"/>
    <w:rsid w:val="00B82174"/>
    <w:rsid w:val="00B86287"/>
    <w:rsid w:val="00B92332"/>
    <w:rsid w:val="00B93473"/>
    <w:rsid w:val="00BA446D"/>
    <w:rsid w:val="00BA6FEB"/>
    <w:rsid w:val="00BD3F1F"/>
    <w:rsid w:val="00BD586B"/>
    <w:rsid w:val="00BE6C54"/>
    <w:rsid w:val="00BE788E"/>
    <w:rsid w:val="00BF03B1"/>
    <w:rsid w:val="00BF1544"/>
    <w:rsid w:val="00BF7CC9"/>
    <w:rsid w:val="00C07CDB"/>
    <w:rsid w:val="00C11906"/>
    <w:rsid w:val="00C2531B"/>
    <w:rsid w:val="00C270C6"/>
    <w:rsid w:val="00C35835"/>
    <w:rsid w:val="00C409C5"/>
    <w:rsid w:val="00C41D3C"/>
    <w:rsid w:val="00C46048"/>
    <w:rsid w:val="00C460B1"/>
    <w:rsid w:val="00C619A5"/>
    <w:rsid w:val="00C7589F"/>
    <w:rsid w:val="00C85034"/>
    <w:rsid w:val="00CA18BE"/>
    <w:rsid w:val="00CA3F7E"/>
    <w:rsid w:val="00CC0A2F"/>
    <w:rsid w:val="00D01557"/>
    <w:rsid w:val="00D163E8"/>
    <w:rsid w:val="00D16641"/>
    <w:rsid w:val="00D21ADA"/>
    <w:rsid w:val="00D26B3C"/>
    <w:rsid w:val="00D31B10"/>
    <w:rsid w:val="00D339AB"/>
    <w:rsid w:val="00D36DA8"/>
    <w:rsid w:val="00D529FC"/>
    <w:rsid w:val="00D54378"/>
    <w:rsid w:val="00D71660"/>
    <w:rsid w:val="00D7312E"/>
    <w:rsid w:val="00D74376"/>
    <w:rsid w:val="00D81E8D"/>
    <w:rsid w:val="00D83DBA"/>
    <w:rsid w:val="00D975EE"/>
    <w:rsid w:val="00DA2D33"/>
    <w:rsid w:val="00DA5931"/>
    <w:rsid w:val="00DB75C7"/>
    <w:rsid w:val="00DC6F5C"/>
    <w:rsid w:val="00DC7819"/>
    <w:rsid w:val="00DD4598"/>
    <w:rsid w:val="00DE07FA"/>
    <w:rsid w:val="00DE27B1"/>
    <w:rsid w:val="00DF48B2"/>
    <w:rsid w:val="00E00F4F"/>
    <w:rsid w:val="00E04375"/>
    <w:rsid w:val="00E04837"/>
    <w:rsid w:val="00E14722"/>
    <w:rsid w:val="00E1794F"/>
    <w:rsid w:val="00E213AE"/>
    <w:rsid w:val="00E22BE1"/>
    <w:rsid w:val="00E249FE"/>
    <w:rsid w:val="00E35EBD"/>
    <w:rsid w:val="00E36365"/>
    <w:rsid w:val="00E36921"/>
    <w:rsid w:val="00E3782F"/>
    <w:rsid w:val="00E41B1E"/>
    <w:rsid w:val="00E5171C"/>
    <w:rsid w:val="00E84235"/>
    <w:rsid w:val="00E84C75"/>
    <w:rsid w:val="00EA20CE"/>
    <w:rsid w:val="00EA7D8B"/>
    <w:rsid w:val="00EB6EE3"/>
    <w:rsid w:val="00EB7622"/>
    <w:rsid w:val="00EC209C"/>
    <w:rsid w:val="00EE20C3"/>
    <w:rsid w:val="00EE4CB0"/>
    <w:rsid w:val="00EF6ABB"/>
    <w:rsid w:val="00F1055F"/>
    <w:rsid w:val="00F1478A"/>
    <w:rsid w:val="00F27B4C"/>
    <w:rsid w:val="00F40795"/>
    <w:rsid w:val="00F41B16"/>
    <w:rsid w:val="00F42AB8"/>
    <w:rsid w:val="00F42DAF"/>
    <w:rsid w:val="00F55F2D"/>
    <w:rsid w:val="00F80DE2"/>
    <w:rsid w:val="00F82F27"/>
    <w:rsid w:val="00FA1071"/>
    <w:rsid w:val="00FA1C53"/>
    <w:rsid w:val="00FB2E7F"/>
    <w:rsid w:val="00FB5638"/>
    <w:rsid w:val="00FC4AD4"/>
    <w:rsid w:val="00FD1A3E"/>
    <w:rsid w:val="00FD7F70"/>
    <w:rsid w:val="00FE04E9"/>
    <w:rsid w:val="00FE7F1C"/>
    <w:rsid w:val="00FF4093"/>
    <w:rsid w:val="00FF6066"/>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4BD716E"/>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42D5F10"/>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FF6066"/>
    <w:rPr>
      <w:sz w:val="16"/>
      <w:szCs w:val="16"/>
    </w:rPr>
  </w:style>
  <w:style w:type="paragraph" w:styleId="CommentText">
    <w:name w:val="annotation text"/>
    <w:basedOn w:val="Normal"/>
    <w:link w:val="CommentTextChar"/>
    <w:uiPriority w:val="99"/>
    <w:unhideWhenUsed/>
    <w:rsid w:val="00FF6066"/>
    <w:rPr>
      <w:sz w:val="20"/>
      <w:szCs w:val="20"/>
    </w:rPr>
  </w:style>
  <w:style w:type="character" w:customStyle="1" w:styleId="CommentTextChar">
    <w:name w:val="Comment Text Char"/>
    <w:basedOn w:val="DefaultParagraphFont"/>
    <w:link w:val="CommentText"/>
    <w:uiPriority w:val="99"/>
    <w:rsid w:val="00FF6066"/>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FF6066"/>
    <w:rPr>
      <w:b/>
      <w:bCs/>
    </w:rPr>
  </w:style>
  <w:style w:type="character" w:customStyle="1" w:styleId="CommentSubjectChar">
    <w:name w:val="Comment Subject Char"/>
    <w:basedOn w:val="CommentTextChar"/>
    <w:link w:val="CommentSubject"/>
    <w:uiPriority w:val="99"/>
    <w:semiHidden/>
    <w:rsid w:val="00FF6066"/>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3D738721-6206-452D-8DBE-F3E15FDAF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1195</Words>
  <Characters>6814</Characters>
  <Application>Microsoft Office Word</Application>
  <DocSecurity>0</DocSecurity>
  <Lines>56</Lines>
  <Paragraphs>15</Paragraphs>
  <ScaleCrop>false</ScaleCrop>
  <Company>United States Army</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35</cp:revision>
  <dcterms:created xsi:type="dcterms:W3CDTF">2026-07-09T19:33:00Z</dcterms:created>
  <dcterms:modified xsi:type="dcterms:W3CDTF">2026-07-24T18:54:00Z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