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26BEAF0"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522E97">
        <w:rPr>
          <w:sz w:val="20"/>
          <w:szCs w:val="20"/>
        </w:rPr>
        <w:t>6</w:t>
      </w:r>
      <w:r w:rsidR="00C07CDB" w:rsidRPr="00CA18BE">
        <w:rPr>
          <w:sz w:val="20"/>
          <w:szCs w:val="20"/>
        </w:rPr>
        <w:t>-</w:t>
      </w:r>
      <w:r w:rsidR="00D84267">
        <w:rPr>
          <w:sz w:val="20"/>
          <w:szCs w:val="20"/>
        </w:rPr>
        <w:t>127</w:t>
      </w:r>
    </w:p>
    <w:p w14:paraId="4E087FF9" w14:textId="1F97F8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w:t>
      </w:r>
      <w:r w:rsidR="00F77791">
        <w:rPr>
          <w:sz w:val="20"/>
          <w:szCs w:val="20"/>
        </w:rPr>
        <w:t>63</w:t>
      </w:r>
      <w:r w:rsidR="007F7FB2">
        <w:rPr>
          <w:sz w:val="20"/>
          <w:szCs w:val="20"/>
        </w:rPr>
        <w:t xml:space="preserve"> A</w:t>
      </w:r>
      <w:r w:rsidR="00F77791">
        <w:rPr>
          <w:sz w:val="20"/>
          <w:szCs w:val="20"/>
        </w:rPr>
        <w:t>TK</w:t>
      </w:r>
      <w:r w:rsidR="007F7FB2">
        <w:rPr>
          <w:sz w:val="20"/>
          <w:szCs w:val="20"/>
        </w:rPr>
        <w:t>W/</w:t>
      </w:r>
      <w:r w:rsidR="00F77791">
        <w:rPr>
          <w:sz w:val="20"/>
          <w:szCs w:val="20"/>
        </w:rPr>
        <w:t>March ARB</w:t>
      </w:r>
      <w:r w:rsidR="007F7FB2">
        <w:rPr>
          <w:sz w:val="20"/>
          <w:szCs w:val="20"/>
        </w:rPr>
        <w:t xml:space="preserve"> CA</w:t>
      </w:r>
    </w:p>
    <w:p w14:paraId="629B0D76" w14:textId="3DE2A68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47B01">
        <w:rPr>
          <w:sz w:val="20"/>
          <w:szCs w:val="20"/>
        </w:rPr>
        <w:t>17-Feb-2026</w:t>
      </w:r>
    </w:p>
    <w:p w14:paraId="16DB180E" w14:textId="7994E8F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47B01">
        <w:rPr>
          <w:sz w:val="20"/>
          <w:szCs w:val="20"/>
        </w:rPr>
        <w:t>17-Mar-2026</w:t>
      </w:r>
    </w:p>
    <w:p w14:paraId="40B4F29D" w14:textId="5F075A57"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22E97">
        <w:rPr>
          <w:sz w:val="20"/>
          <w:szCs w:val="20"/>
        </w:rPr>
        <w:t>CES Commander</w:t>
      </w:r>
    </w:p>
    <w:p w14:paraId="5C12D351" w14:textId="40E7EEBB" w:rsidR="000A6594" w:rsidRPr="00CA18BE" w:rsidRDefault="2637DA32" w:rsidP="006622EE">
      <w:pPr>
        <w:tabs>
          <w:tab w:val="left" w:pos="3719"/>
          <w:tab w:val="left" w:pos="6599"/>
        </w:tabs>
        <w:rPr>
          <w:sz w:val="20"/>
          <w:szCs w:val="20"/>
        </w:rPr>
      </w:pPr>
      <w:r w:rsidRPr="00CA18BE">
        <w:rPr>
          <w:b/>
          <w:bCs/>
          <w:sz w:val="20"/>
          <w:szCs w:val="20"/>
          <w:u w:val="single"/>
        </w:rPr>
        <w:t>AFSC:</w:t>
      </w:r>
      <w:r w:rsidR="00522E97">
        <w:rPr>
          <w:sz w:val="20"/>
          <w:szCs w:val="20"/>
        </w:rPr>
        <w:t xml:space="preserve"> 32E3G</w:t>
      </w:r>
      <w:r w:rsidR="00FB2E7F" w:rsidRPr="00CA18BE">
        <w:rPr>
          <w:sz w:val="20"/>
          <w:szCs w:val="20"/>
        </w:rPr>
        <w:tab/>
      </w:r>
    </w:p>
    <w:p w14:paraId="5CA369A4" w14:textId="1A1132A4"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84267">
        <w:rPr>
          <w:sz w:val="20"/>
          <w:szCs w:val="20"/>
        </w:rPr>
        <w:t>O4-O5</w:t>
      </w:r>
    </w:p>
    <w:p w14:paraId="7935198E" w14:textId="34C1834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22E97">
        <w:rPr>
          <w:sz w:val="20"/>
          <w:szCs w:val="20"/>
        </w:rPr>
        <w:t>111634334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50DBDC78" w14:textId="77777777" w:rsidR="007514C3" w:rsidRDefault="007514C3" w:rsidP="006622EE">
      <w:pPr>
        <w:rPr>
          <w:rFonts w:asciiTheme="minorHAnsi" w:hAnsiTheme="minorHAnsi" w:cstheme="minorBidi"/>
          <w:sz w:val="20"/>
          <w:szCs w:val="20"/>
        </w:rPr>
      </w:pPr>
    </w:p>
    <w:p w14:paraId="726D9C4E" w14:textId="3919AD9E" w:rsidR="007514C3" w:rsidRPr="0037315C" w:rsidRDefault="007514C3" w:rsidP="007514C3">
      <w:pPr>
        <w:jc w:val="center"/>
        <w:rPr>
          <w:rFonts w:asciiTheme="minorHAnsi" w:hAnsiTheme="minorHAnsi" w:cstheme="minorHAnsi"/>
          <w:b/>
          <w:bCs/>
          <w:i/>
          <w:iCs/>
          <w:sz w:val="20"/>
          <w:szCs w:val="20"/>
        </w:rPr>
      </w:pPr>
      <w:r w:rsidRPr="0037315C">
        <w:rPr>
          <w:rFonts w:asciiTheme="minorHAnsi" w:hAnsiTheme="minorHAnsi" w:cstheme="minorHAnsi"/>
          <w:b/>
          <w:bCs/>
          <w:i/>
          <w:iCs/>
          <w:sz w:val="20"/>
          <w:szCs w:val="20"/>
          <w:highlight w:val="yellow"/>
        </w:rPr>
        <w:t xml:space="preserve">This is a Dual Status Vacancy Announcement – USA </w:t>
      </w:r>
      <w:r w:rsidRPr="007514C3">
        <w:rPr>
          <w:rFonts w:asciiTheme="minorHAnsi" w:hAnsiTheme="minorHAnsi" w:cstheme="minorHAnsi"/>
          <w:b/>
          <w:bCs/>
          <w:i/>
          <w:iCs/>
          <w:sz w:val="20"/>
          <w:szCs w:val="20"/>
          <w:highlight w:val="yellow"/>
        </w:rPr>
        <w:t>Jobs #26-088</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4D0A8D7" w:rsidR="00523612" w:rsidRPr="007514C3" w:rsidRDefault="00523612" w:rsidP="007514C3">
      <w:pPr>
        <w:pStyle w:val="ListParagraph"/>
        <w:numPr>
          <w:ilvl w:val="0"/>
          <w:numId w:val="6"/>
        </w:numPr>
        <w:spacing w:before="0" w:line="259" w:lineRule="auto"/>
        <w:rPr>
          <w:rFonts w:asciiTheme="minorHAnsi" w:hAnsiTheme="minorHAnsi" w:cstheme="minorHAnsi"/>
          <w:sz w:val="20"/>
          <w:szCs w:val="20"/>
        </w:rPr>
      </w:pPr>
      <w:r w:rsidRPr="007514C3">
        <w:rPr>
          <w:rFonts w:asciiTheme="minorHAnsi" w:hAnsiTheme="minorHAnsi" w:cstheme="minorHAnsi"/>
          <w:sz w:val="20"/>
          <w:szCs w:val="20"/>
        </w:rPr>
        <w:t xml:space="preserve">Knowledge is mandatory of: </w:t>
      </w:r>
      <w:r w:rsidR="00522E97" w:rsidRPr="007514C3">
        <w:rPr>
          <w:rFonts w:asciiTheme="minorHAnsi" w:hAnsiTheme="minorHAnsi" w:cstheme="minorHAnsi"/>
          <w:sz w:val="20"/>
          <w:szCs w:val="20"/>
        </w:rPr>
        <w:t>contingency engineering, contingency base operations, EOD, CBRN, and survivability skills, including force bed-down, expedient damage repair, and recovery after attack: methods, sources, and techniques of engineering design, construction, maintenance, operation, and repair of facilities and utility systems; resource acquisition and management; asset management; military facilities programming and planning; environmental stewardship; housing management; management of real property; fire prevention, protection, and aircraft crash rescue procedures; engineering research and development; and formulation, coordination, and administration of plans and programs.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7514C3">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7514C3">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7514C3">
        <w:rPr>
          <w:rFonts w:asciiTheme="minorHAnsi" w:hAnsiTheme="minorHAnsi" w:cstheme="minorHAnsi"/>
          <w:sz w:val="20"/>
          <w:szCs w:val="20"/>
        </w:rPr>
        <w:t xml:space="preserve">Computer Security. </w:t>
      </w:r>
    </w:p>
    <w:p w14:paraId="22EB98E1" w14:textId="55730916" w:rsidR="00B575A9" w:rsidRPr="007514C3" w:rsidRDefault="00523612" w:rsidP="007514C3">
      <w:pPr>
        <w:pStyle w:val="ListParagraph"/>
        <w:numPr>
          <w:ilvl w:val="0"/>
          <w:numId w:val="6"/>
        </w:numPr>
        <w:spacing w:before="0" w:line="259" w:lineRule="auto"/>
        <w:rPr>
          <w:rFonts w:asciiTheme="minorHAnsi" w:hAnsiTheme="minorHAnsi" w:cstheme="minorHAnsi"/>
          <w:sz w:val="20"/>
          <w:szCs w:val="20"/>
        </w:rPr>
      </w:pPr>
      <w:r w:rsidRPr="007514C3">
        <w:rPr>
          <w:rFonts w:asciiTheme="minorHAnsi" w:hAnsiTheme="minorHAnsi" w:cstheme="minorHAnsi"/>
          <w:sz w:val="20"/>
          <w:szCs w:val="20"/>
        </w:rPr>
        <w:t xml:space="preserve">Please refer to the Air Force </w:t>
      </w:r>
      <w:r w:rsidR="00DE27B1" w:rsidRPr="007514C3">
        <w:rPr>
          <w:rFonts w:asciiTheme="minorHAnsi" w:hAnsiTheme="minorHAnsi" w:cstheme="minorHAnsi"/>
          <w:sz w:val="20"/>
          <w:szCs w:val="20"/>
        </w:rPr>
        <w:t>Officer</w:t>
      </w:r>
      <w:r w:rsidRPr="007514C3">
        <w:rPr>
          <w:rFonts w:asciiTheme="minorHAnsi" w:hAnsiTheme="minorHAnsi" w:cstheme="minorHAnsi"/>
          <w:sz w:val="20"/>
          <w:szCs w:val="20"/>
        </w:rPr>
        <w:t xml:space="preserve"> Classification Directory (AF</w:t>
      </w:r>
      <w:r w:rsidR="00DE27B1" w:rsidRPr="007514C3">
        <w:rPr>
          <w:rFonts w:asciiTheme="minorHAnsi" w:hAnsiTheme="minorHAnsi" w:cstheme="minorHAnsi"/>
          <w:sz w:val="20"/>
          <w:szCs w:val="20"/>
        </w:rPr>
        <w:t>O</w:t>
      </w:r>
      <w:r w:rsidRPr="007514C3">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BA0C894" w:rsidR="4E677FC5" w:rsidRPr="005849A4" w:rsidRDefault="00CA18BE" w:rsidP="005849A4">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FA7" w14:textId="77777777" w:rsidR="00AF0AD5" w:rsidRDefault="00AF0AD5">
      <w:r>
        <w:separator/>
      </w:r>
    </w:p>
  </w:endnote>
  <w:endnote w:type="continuationSeparator" w:id="0">
    <w:p w14:paraId="14C6B8CC" w14:textId="77777777" w:rsidR="00AF0AD5" w:rsidRDefault="00AF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1F2E" w14:textId="77777777" w:rsidR="00AF0AD5" w:rsidRDefault="00AF0AD5">
      <w:r>
        <w:separator/>
      </w:r>
    </w:p>
  </w:footnote>
  <w:footnote w:type="continuationSeparator" w:id="0">
    <w:p w14:paraId="3509D8BF" w14:textId="77777777" w:rsidR="00AF0AD5" w:rsidRDefault="00AF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08D9"/>
    <w:rsid w:val="00181D2A"/>
    <w:rsid w:val="001845E6"/>
    <w:rsid w:val="001868CB"/>
    <w:rsid w:val="0019709A"/>
    <w:rsid w:val="001A0FAB"/>
    <w:rsid w:val="001B3D84"/>
    <w:rsid w:val="001B6027"/>
    <w:rsid w:val="001C668B"/>
    <w:rsid w:val="001D4E6B"/>
    <w:rsid w:val="001D6C8D"/>
    <w:rsid w:val="001F13FC"/>
    <w:rsid w:val="0020450A"/>
    <w:rsid w:val="00213A18"/>
    <w:rsid w:val="00220AAB"/>
    <w:rsid w:val="00236514"/>
    <w:rsid w:val="00236DF0"/>
    <w:rsid w:val="00254A0A"/>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0A10"/>
    <w:rsid w:val="003F66DE"/>
    <w:rsid w:val="00410450"/>
    <w:rsid w:val="00416E9E"/>
    <w:rsid w:val="004321FB"/>
    <w:rsid w:val="00445301"/>
    <w:rsid w:val="0045405E"/>
    <w:rsid w:val="004617D9"/>
    <w:rsid w:val="00473754"/>
    <w:rsid w:val="00476D81"/>
    <w:rsid w:val="00484FC9"/>
    <w:rsid w:val="00487EE8"/>
    <w:rsid w:val="004B3B45"/>
    <w:rsid w:val="004B5EDA"/>
    <w:rsid w:val="004C5EEC"/>
    <w:rsid w:val="0051511A"/>
    <w:rsid w:val="00522E97"/>
    <w:rsid w:val="00523612"/>
    <w:rsid w:val="00533B46"/>
    <w:rsid w:val="005504EB"/>
    <w:rsid w:val="005602BE"/>
    <w:rsid w:val="00560C5D"/>
    <w:rsid w:val="00561F43"/>
    <w:rsid w:val="00570AF5"/>
    <w:rsid w:val="0057398E"/>
    <w:rsid w:val="005849A4"/>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219F"/>
    <w:rsid w:val="006F6115"/>
    <w:rsid w:val="0071616A"/>
    <w:rsid w:val="00744455"/>
    <w:rsid w:val="00747B01"/>
    <w:rsid w:val="007514C3"/>
    <w:rsid w:val="0075166C"/>
    <w:rsid w:val="007527D5"/>
    <w:rsid w:val="00780944"/>
    <w:rsid w:val="007832C1"/>
    <w:rsid w:val="00785837"/>
    <w:rsid w:val="00787BDD"/>
    <w:rsid w:val="0079706B"/>
    <w:rsid w:val="007A16FE"/>
    <w:rsid w:val="007C196C"/>
    <w:rsid w:val="007E1D0C"/>
    <w:rsid w:val="007F6E45"/>
    <w:rsid w:val="007F7FB2"/>
    <w:rsid w:val="0080235A"/>
    <w:rsid w:val="00816D52"/>
    <w:rsid w:val="00824BB6"/>
    <w:rsid w:val="008271CF"/>
    <w:rsid w:val="00831D3D"/>
    <w:rsid w:val="00835B07"/>
    <w:rsid w:val="00843CC4"/>
    <w:rsid w:val="008538A3"/>
    <w:rsid w:val="00854B5C"/>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96AEC"/>
    <w:rsid w:val="009B4395"/>
    <w:rsid w:val="009B4618"/>
    <w:rsid w:val="009C3603"/>
    <w:rsid w:val="00A02B6D"/>
    <w:rsid w:val="00A0777D"/>
    <w:rsid w:val="00A452D2"/>
    <w:rsid w:val="00A5279A"/>
    <w:rsid w:val="00A53400"/>
    <w:rsid w:val="00A67126"/>
    <w:rsid w:val="00A6719F"/>
    <w:rsid w:val="00A67348"/>
    <w:rsid w:val="00A81C16"/>
    <w:rsid w:val="00A94D30"/>
    <w:rsid w:val="00AA1D51"/>
    <w:rsid w:val="00AD2167"/>
    <w:rsid w:val="00AE2B42"/>
    <w:rsid w:val="00AE6FF8"/>
    <w:rsid w:val="00AF0AD5"/>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C2932"/>
    <w:rsid w:val="00D01557"/>
    <w:rsid w:val="00D163E8"/>
    <w:rsid w:val="00D16641"/>
    <w:rsid w:val="00D21ADA"/>
    <w:rsid w:val="00D26B3C"/>
    <w:rsid w:val="00D31B10"/>
    <w:rsid w:val="00D339AB"/>
    <w:rsid w:val="00D36DA8"/>
    <w:rsid w:val="00D54378"/>
    <w:rsid w:val="00D74376"/>
    <w:rsid w:val="00D81E8D"/>
    <w:rsid w:val="00D83DBA"/>
    <w:rsid w:val="00D84267"/>
    <w:rsid w:val="00D975EE"/>
    <w:rsid w:val="00DA2D33"/>
    <w:rsid w:val="00DA5931"/>
    <w:rsid w:val="00DB75C7"/>
    <w:rsid w:val="00DD4598"/>
    <w:rsid w:val="00DE07FA"/>
    <w:rsid w:val="00DE0BE2"/>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7779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95D9F-5CDC-4B9E-8BCB-D111003B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6</cp:revision>
  <dcterms:created xsi:type="dcterms:W3CDTF">2026-02-11T19:22:00Z</dcterms:created>
  <dcterms:modified xsi:type="dcterms:W3CDTF">2026-02-17T22:34:00Z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