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B7DA" w14:textId="10073407" w:rsidR="000A6594" w:rsidRPr="00AA1D51" w:rsidRDefault="000A6594" w:rsidP="7DF2199C">
      <w:pPr>
        <w:spacing w:after="40"/>
        <w:rPr>
          <w:b/>
          <w:bCs/>
          <w:sz w:val="21"/>
          <w:szCs w:val="21"/>
        </w:rPr>
      </w:pPr>
    </w:p>
    <w:p w14:paraId="6B0D6C28" w14:textId="2E0F767A" w:rsidR="000A6594" w:rsidRPr="00203CA9" w:rsidRDefault="2637DA32" w:rsidP="4E677FC5">
      <w:pPr>
        <w:rPr>
          <w:rFonts w:asciiTheme="minorHAnsi" w:hAnsiTheme="minorHAnsi" w:cstheme="minorHAnsi"/>
          <w:sz w:val="21"/>
          <w:szCs w:val="21"/>
        </w:rPr>
      </w:pPr>
      <w:r w:rsidRPr="00203CA9">
        <w:rPr>
          <w:rFonts w:asciiTheme="minorHAnsi" w:hAnsiTheme="minorHAnsi" w:cstheme="minorHAnsi"/>
          <w:b/>
          <w:bCs/>
          <w:sz w:val="21"/>
          <w:szCs w:val="21"/>
          <w:u w:val="single"/>
        </w:rPr>
        <w:t>Vacancy Announcement:</w:t>
      </w:r>
      <w:r w:rsidRPr="00203CA9">
        <w:rPr>
          <w:rFonts w:asciiTheme="minorHAnsi" w:hAnsiTheme="minorHAnsi" w:cstheme="minorHAnsi"/>
          <w:sz w:val="21"/>
          <w:szCs w:val="21"/>
        </w:rPr>
        <w:t xml:space="preserve"> </w:t>
      </w:r>
      <w:r w:rsidR="005504EB" w:rsidRPr="00203CA9">
        <w:rPr>
          <w:rFonts w:asciiTheme="minorHAnsi" w:hAnsiTheme="minorHAnsi" w:cstheme="minorHAnsi"/>
          <w:sz w:val="21"/>
          <w:szCs w:val="21"/>
        </w:rPr>
        <w:t>A</w:t>
      </w:r>
      <w:r w:rsidR="009950CF" w:rsidRPr="00203CA9">
        <w:rPr>
          <w:rFonts w:asciiTheme="minorHAnsi" w:hAnsiTheme="minorHAnsi" w:cstheme="minorHAnsi"/>
          <w:sz w:val="21"/>
          <w:szCs w:val="21"/>
        </w:rPr>
        <w:t>24-</w:t>
      </w:r>
      <w:r w:rsidR="00693F34">
        <w:rPr>
          <w:rFonts w:asciiTheme="minorHAnsi" w:hAnsiTheme="minorHAnsi" w:cstheme="minorHAnsi"/>
          <w:sz w:val="21"/>
          <w:szCs w:val="21"/>
        </w:rPr>
        <w:t>253</w:t>
      </w:r>
    </w:p>
    <w:p w14:paraId="4E087FF9" w14:textId="2226FEDA" w:rsidR="000A6594" w:rsidRPr="0035019E" w:rsidRDefault="2637DA32" w:rsidP="4E677FC5">
      <w:pPr>
        <w:rPr>
          <w:rFonts w:asciiTheme="minorHAnsi" w:hAnsiTheme="minorHAnsi" w:cstheme="minorHAnsi"/>
          <w:sz w:val="21"/>
          <w:szCs w:val="21"/>
        </w:rPr>
      </w:pPr>
      <w:r w:rsidRPr="00203CA9">
        <w:rPr>
          <w:rFonts w:asciiTheme="minorHAnsi" w:hAnsiTheme="minorHAnsi" w:cstheme="minorHAnsi"/>
          <w:b/>
          <w:bCs/>
          <w:sz w:val="21"/>
          <w:szCs w:val="21"/>
          <w:u w:val="single"/>
        </w:rPr>
        <w:t>Wing/Duty Location:</w:t>
      </w:r>
      <w:r w:rsidRPr="00203CA9">
        <w:rPr>
          <w:rFonts w:asciiTheme="minorHAnsi" w:hAnsiTheme="minorHAnsi" w:cstheme="minorHAnsi"/>
          <w:sz w:val="21"/>
          <w:szCs w:val="21"/>
        </w:rPr>
        <w:t xml:space="preserve"> </w:t>
      </w:r>
      <w:r w:rsidR="00220415">
        <w:rPr>
          <w:rFonts w:asciiTheme="minorHAnsi" w:hAnsiTheme="minorHAnsi" w:cstheme="minorHAnsi"/>
          <w:sz w:val="21"/>
          <w:szCs w:val="21"/>
        </w:rPr>
        <w:t>146</w:t>
      </w:r>
      <w:r w:rsidR="00220415" w:rsidRPr="00220415">
        <w:rPr>
          <w:rFonts w:asciiTheme="minorHAnsi" w:hAnsiTheme="minorHAnsi" w:cstheme="minorHAnsi"/>
          <w:sz w:val="21"/>
          <w:szCs w:val="21"/>
          <w:vertAlign w:val="superscript"/>
        </w:rPr>
        <w:t>th</w:t>
      </w:r>
      <w:r w:rsidR="00220415">
        <w:rPr>
          <w:rFonts w:asciiTheme="minorHAnsi" w:hAnsiTheme="minorHAnsi" w:cstheme="minorHAnsi"/>
          <w:sz w:val="21"/>
          <w:szCs w:val="21"/>
        </w:rPr>
        <w:t xml:space="preserve"> </w:t>
      </w:r>
      <w:r w:rsidR="00FF3EAA">
        <w:rPr>
          <w:rFonts w:asciiTheme="minorHAnsi" w:hAnsiTheme="minorHAnsi" w:cstheme="minorHAnsi"/>
          <w:sz w:val="21"/>
          <w:szCs w:val="21"/>
        </w:rPr>
        <w:t>Airlift</w:t>
      </w:r>
      <w:r w:rsidR="005C0ECE" w:rsidRPr="005C0ECE">
        <w:rPr>
          <w:rFonts w:asciiTheme="minorHAnsi" w:hAnsiTheme="minorHAnsi" w:cstheme="minorHAnsi"/>
          <w:sz w:val="21"/>
          <w:szCs w:val="21"/>
        </w:rPr>
        <w:t xml:space="preserve"> Wing</w:t>
      </w:r>
      <w:r w:rsidR="00983F67" w:rsidRPr="00203CA9">
        <w:rPr>
          <w:rFonts w:asciiTheme="minorHAnsi" w:hAnsiTheme="minorHAnsi" w:cstheme="minorHAnsi"/>
          <w:sz w:val="21"/>
          <w:szCs w:val="21"/>
        </w:rPr>
        <w:t>/</w:t>
      </w:r>
      <w:r w:rsidR="00220415" w:rsidRPr="00220415">
        <w:rPr>
          <w:rFonts w:asciiTheme="minorHAnsi" w:hAnsiTheme="minorHAnsi" w:cstheme="minorHAnsi"/>
          <w:sz w:val="21"/>
          <w:szCs w:val="21"/>
        </w:rPr>
        <w:t>Channel Islands Air National Guard Station,</w:t>
      </w:r>
      <w:r w:rsidR="00220415">
        <w:rPr>
          <w:rFonts w:asciiTheme="minorHAnsi" w:hAnsiTheme="minorHAnsi" w:cstheme="minorHAnsi"/>
          <w:sz w:val="21"/>
          <w:szCs w:val="21"/>
        </w:rPr>
        <w:t xml:space="preserve"> California</w:t>
      </w:r>
    </w:p>
    <w:p w14:paraId="629B0D76" w14:textId="0A459BD8" w:rsidR="000A6594" w:rsidRPr="00203CA9" w:rsidRDefault="2637DA32" w:rsidP="7DF2199C">
      <w:pPr>
        <w:rPr>
          <w:rFonts w:asciiTheme="minorHAnsi" w:hAnsiTheme="minorHAnsi" w:cstheme="minorHAnsi"/>
        </w:rPr>
      </w:pPr>
      <w:r w:rsidRPr="00203CA9">
        <w:rPr>
          <w:rFonts w:asciiTheme="minorHAnsi" w:hAnsiTheme="minorHAnsi" w:cstheme="minorHAnsi"/>
          <w:b/>
          <w:bCs/>
          <w:sz w:val="21"/>
          <w:szCs w:val="21"/>
          <w:u w:val="single"/>
        </w:rPr>
        <w:t>Open Date:</w:t>
      </w:r>
      <w:r w:rsidRPr="00203CA9">
        <w:rPr>
          <w:rFonts w:asciiTheme="minorHAnsi" w:hAnsiTheme="minorHAnsi" w:cstheme="minorHAnsi"/>
          <w:sz w:val="21"/>
          <w:szCs w:val="21"/>
        </w:rPr>
        <w:t xml:space="preserve"> </w:t>
      </w:r>
      <w:r w:rsidR="00CE1E2B">
        <w:rPr>
          <w:rFonts w:asciiTheme="minorHAnsi" w:hAnsiTheme="minorHAnsi" w:cstheme="minorHAnsi"/>
          <w:sz w:val="21"/>
          <w:szCs w:val="21"/>
        </w:rPr>
        <w:t>Nov 5, 2024</w:t>
      </w:r>
    </w:p>
    <w:p w14:paraId="16DB180E" w14:textId="25D20F46" w:rsidR="000A6594" w:rsidRPr="00203CA9" w:rsidRDefault="2637DA32" w:rsidP="4E677FC5">
      <w:pPr>
        <w:rPr>
          <w:rFonts w:asciiTheme="minorHAnsi" w:hAnsiTheme="minorHAnsi" w:cstheme="minorHAnsi"/>
          <w:sz w:val="21"/>
          <w:szCs w:val="21"/>
        </w:rPr>
      </w:pPr>
      <w:r w:rsidRPr="00203CA9">
        <w:rPr>
          <w:rFonts w:asciiTheme="minorHAnsi" w:hAnsiTheme="minorHAnsi" w:cstheme="minorHAnsi"/>
          <w:b/>
          <w:bCs/>
          <w:sz w:val="21"/>
          <w:szCs w:val="21"/>
          <w:u w:val="single"/>
        </w:rPr>
        <w:t>Close Date:</w:t>
      </w:r>
      <w:r w:rsidR="00CE1E2B">
        <w:rPr>
          <w:rFonts w:asciiTheme="minorHAnsi" w:hAnsiTheme="minorHAnsi" w:cstheme="minorHAnsi"/>
          <w:sz w:val="21"/>
          <w:szCs w:val="21"/>
        </w:rPr>
        <w:t xml:space="preserve"> Nov 26, 2024</w:t>
      </w:r>
    </w:p>
    <w:p w14:paraId="40B4F29D" w14:textId="2DD2944A" w:rsidR="000A6594" w:rsidRPr="00203CA9" w:rsidRDefault="2637DA32" w:rsidP="4E677FC5">
      <w:pPr>
        <w:tabs>
          <w:tab w:val="left" w:pos="3719"/>
          <w:tab w:val="left" w:pos="6599"/>
        </w:tabs>
        <w:rPr>
          <w:rFonts w:asciiTheme="minorHAnsi" w:hAnsiTheme="minorHAnsi" w:cstheme="minorHAnsi"/>
          <w:sz w:val="21"/>
          <w:szCs w:val="21"/>
          <w:vertAlign w:val="superscript"/>
        </w:rPr>
      </w:pPr>
      <w:r w:rsidRPr="00203CA9">
        <w:rPr>
          <w:rFonts w:asciiTheme="minorHAnsi" w:hAnsiTheme="minorHAnsi" w:cstheme="minorHAnsi"/>
          <w:b/>
          <w:bCs/>
          <w:sz w:val="21"/>
          <w:szCs w:val="21"/>
          <w:u w:val="single"/>
        </w:rPr>
        <w:t>Position Title:</w:t>
      </w:r>
      <w:r w:rsidRPr="00203CA9">
        <w:rPr>
          <w:rFonts w:asciiTheme="minorHAnsi" w:hAnsiTheme="minorHAnsi" w:cstheme="minorHAnsi"/>
          <w:sz w:val="21"/>
          <w:szCs w:val="21"/>
        </w:rPr>
        <w:t xml:space="preserve"> </w:t>
      </w:r>
      <w:r w:rsidR="00E12BFA" w:rsidRPr="00203CA9">
        <w:rPr>
          <w:rFonts w:asciiTheme="minorHAnsi" w:hAnsiTheme="minorHAnsi" w:cstheme="minorHAnsi"/>
          <w:sz w:val="21"/>
          <w:szCs w:val="21"/>
        </w:rPr>
        <w:t xml:space="preserve"> </w:t>
      </w:r>
      <w:r w:rsidR="008F7D3E">
        <w:rPr>
          <w:rFonts w:asciiTheme="minorHAnsi" w:hAnsiTheme="minorHAnsi" w:cstheme="minorHAnsi"/>
          <w:sz w:val="21"/>
          <w:szCs w:val="21"/>
        </w:rPr>
        <w:t>M</w:t>
      </w:r>
      <w:r w:rsidR="0065653E">
        <w:rPr>
          <w:rFonts w:asciiTheme="minorHAnsi" w:hAnsiTheme="minorHAnsi" w:cstheme="minorHAnsi"/>
          <w:sz w:val="21"/>
          <w:szCs w:val="21"/>
        </w:rPr>
        <w:t>ission Support</w:t>
      </w:r>
      <w:r w:rsidR="00113647">
        <w:rPr>
          <w:rFonts w:asciiTheme="minorHAnsi" w:hAnsiTheme="minorHAnsi" w:cstheme="minorHAnsi"/>
          <w:sz w:val="21"/>
          <w:szCs w:val="21"/>
        </w:rPr>
        <w:t xml:space="preserve"> </w:t>
      </w:r>
      <w:r w:rsidR="0065653E">
        <w:rPr>
          <w:rFonts w:asciiTheme="minorHAnsi" w:hAnsiTheme="minorHAnsi" w:cstheme="minorHAnsi"/>
          <w:sz w:val="21"/>
          <w:szCs w:val="21"/>
        </w:rPr>
        <w:t xml:space="preserve">Group </w:t>
      </w:r>
      <w:r w:rsidR="008F7D3E">
        <w:rPr>
          <w:rFonts w:asciiTheme="minorHAnsi" w:hAnsiTheme="minorHAnsi" w:cstheme="minorHAnsi"/>
          <w:sz w:val="21"/>
          <w:szCs w:val="21"/>
        </w:rPr>
        <w:t>S</w:t>
      </w:r>
      <w:r w:rsidR="00113647">
        <w:rPr>
          <w:rFonts w:asciiTheme="minorHAnsi" w:hAnsiTheme="minorHAnsi" w:cstheme="minorHAnsi"/>
          <w:sz w:val="21"/>
          <w:szCs w:val="21"/>
        </w:rPr>
        <w:t>enior Enlisted Leader</w:t>
      </w:r>
    </w:p>
    <w:p w14:paraId="5C12D351" w14:textId="343C8DC0" w:rsidR="000A6594" w:rsidRPr="00203CA9" w:rsidRDefault="2637DA32" w:rsidP="7DF2199C">
      <w:pPr>
        <w:tabs>
          <w:tab w:val="left" w:pos="3719"/>
          <w:tab w:val="left" w:pos="6599"/>
        </w:tabs>
        <w:rPr>
          <w:rFonts w:asciiTheme="minorHAnsi" w:hAnsiTheme="minorHAnsi" w:cstheme="minorHAnsi"/>
          <w:sz w:val="21"/>
          <w:szCs w:val="21"/>
        </w:rPr>
      </w:pPr>
      <w:r w:rsidRPr="00203CA9">
        <w:rPr>
          <w:rFonts w:asciiTheme="minorHAnsi" w:hAnsiTheme="minorHAnsi" w:cstheme="minorHAnsi"/>
          <w:b/>
          <w:bCs/>
          <w:sz w:val="21"/>
          <w:szCs w:val="21"/>
          <w:u w:val="single"/>
        </w:rPr>
        <w:t>AFSC:</w:t>
      </w:r>
      <w:r w:rsidR="00AD390B" w:rsidRPr="00203CA9">
        <w:rPr>
          <w:rFonts w:asciiTheme="minorHAnsi" w:hAnsiTheme="minorHAnsi" w:cstheme="minorHAnsi"/>
          <w:b/>
          <w:bCs/>
          <w:sz w:val="21"/>
          <w:szCs w:val="21"/>
          <w:u w:val="single"/>
        </w:rPr>
        <w:t xml:space="preserve"> </w:t>
      </w:r>
      <w:r w:rsidR="00261FE3">
        <w:rPr>
          <w:rFonts w:asciiTheme="minorHAnsi" w:hAnsiTheme="minorHAnsi" w:cstheme="minorHAnsi"/>
          <w:sz w:val="21"/>
          <w:szCs w:val="21"/>
        </w:rPr>
        <w:t>9G100</w:t>
      </w:r>
    </w:p>
    <w:p w14:paraId="5CA369A4" w14:textId="1905B5DA" w:rsidR="000A6594" w:rsidRPr="00203CA9" w:rsidRDefault="2637DA32" w:rsidP="4E677FC5">
      <w:pPr>
        <w:tabs>
          <w:tab w:val="left" w:pos="3719"/>
          <w:tab w:val="left" w:pos="6599"/>
        </w:tabs>
        <w:rPr>
          <w:rFonts w:asciiTheme="minorHAnsi" w:hAnsiTheme="minorHAnsi" w:cstheme="minorHAnsi"/>
          <w:sz w:val="21"/>
          <w:szCs w:val="21"/>
        </w:rPr>
      </w:pPr>
      <w:r w:rsidRPr="00203CA9">
        <w:rPr>
          <w:rFonts w:asciiTheme="minorHAnsi" w:hAnsiTheme="minorHAnsi" w:cstheme="minorHAnsi"/>
          <w:b/>
          <w:bCs/>
          <w:sz w:val="21"/>
          <w:szCs w:val="21"/>
          <w:u w:val="single"/>
        </w:rPr>
        <w:t>Required Rank:</w:t>
      </w:r>
      <w:r w:rsidRPr="00203CA9">
        <w:rPr>
          <w:rFonts w:asciiTheme="minorHAnsi" w:hAnsiTheme="minorHAnsi" w:cstheme="minorHAnsi"/>
          <w:sz w:val="21"/>
          <w:szCs w:val="21"/>
        </w:rPr>
        <w:t xml:space="preserve"> </w:t>
      </w:r>
      <w:r w:rsidR="00261FE3">
        <w:rPr>
          <w:rFonts w:asciiTheme="minorHAnsi" w:hAnsiTheme="minorHAnsi" w:cstheme="minorHAnsi"/>
          <w:sz w:val="21"/>
          <w:szCs w:val="21"/>
        </w:rPr>
        <w:t>C</w:t>
      </w:r>
      <w:r w:rsidR="004618B7">
        <w:rPr>
          <w:rFonts w:asciiTheme="minorHAnsi" w:hAnsiTheme="minorHAnsi" w:cstheme="minorHAnsi"/>
          <w:sz w:val="21"/>
          <w:szCs w:val="21"/>
        </w:rPr>
        <w:t>M</w:t>
      </w:r>
      <w:r w:rsidR="0042207C" w:rsidRPr="00203CA9">
        <w:rPr>
          <w:rFonts w:asciiTheme="minorHAnsi" w:hAnsiTheme="minorHAnsi" w:cstheme="minorHAnsi"/>
          <w:sz w:val="21"/>
          <w:szCs w:val="21"/>
        </w:rPr>
        <w:t>Sgt/E</w:t>
      </w:r>
      <w:r w:rsidR="00261FE3">
        <w:rPr>
          <w:rFonts w:asciiTheme="minorHAnsi" w:hAnsiTheme="minorHAnsi" w:cstheme="minorHAnsi"/>
          <w:sz w:val="21"/>
          <w:szCs w:val="21"/>
        </w:rPr>
        <w:t>9</w:t>
      </w:r>
    </w:p>
    <w:p w14:paraId="7935198E" w14:textId="39B44B1A" w:rsidR="000A6594" w:rsidRPr="00203CA9" w:rsidRDefault="2637DA32" w:rsidP="7DF2199C">
      <w:pPr>
        <w:tabs>
          <w:tab w:val="left" w:pos="3719"/>
        </w:tabs>
        <w:rPr>
          <w:rFonts w:asciiTheme="minorHAnsi" w:hAnsiTheme="minorHAnsi" w:cstheme="minorHAnsi"/>
        </w:rPr>
      </w:pPr>
      <w:r w:rsidRPr="00203CA9">
        <w:rPr>
          <w:rFonts w:asciiTheme="minorHAnsi" w:hAnsiTheme="minorHAnsi" w:cstheme="minorHAnsi"/>
          <w:b/>
          <w:bCs/>
          <w:sz w:val="21"/>
          <w:szCs w:val="21"/>
          <w:u w:val="single"/>
        </w:rPr>
        <w:t>Position Number:</w:t>
      </w:r>
      <w:r w:rsidRPr="00203CA9">
        <w:rPr>
          <w:rFonts w:asciiTheme="minorHAnsi" w:hAnsiTheme="minorHAnsi" w:cstheme="minorHAnsi"/>
          <w:sz w:val="21"/>
          <w:szCs w:val="21"/>
        </w:rPr>
        <w:t xml:space="preserve"> </w:t>
      </w:r>
      <w:r w:rsidR="0083203B" w:rsidRPr="0083203B">
        <w:rPr>
          <w:rFonts w:asciiTheme="minorHAnsi" w:hAnsiTheme="minorHAnsi" w:cstheme="minorHAnsi"/>
          <w:sz w:val="21"/>
          <w:szCs w:val="21"/>
        </w:rPr>
        <w:t>0071241634</w:t>
      </w:r>
    </w:p>
    <w:p w14:paraId="5821C8EB" w14:textId="60B34BAB" w:rsidR="000A6594" w:rsidRPr="00203CA9" w:rsidRDefault="2637DA32" w:rsidP="4E677FC5">
      <w:pPr>
        <w:rPr>
          <w:rFonts w:asciiTheme="minorHAnsi" w:hAnsiTheme="minorHAnsi" w:cstheme="minorHAnsi"/>
          <w:sz w:val="21"/>
          <w:szCs w:val="21"/>
        </w:rPr>
      </w:pPr>
      <w:r w:rsidRPr="00203CA9">
        <w:rPr>
          <w:rFonts w:asciiTheme="minorHAnsi" w:hAnsiTheme="minorHAnsi" w:cstheme="minorHAnsi"/>
          <w:b/>
          <w:bCs/>
          <w:sz w:val="21"/>
          <w:szCs w:val="21"/>
          <w:u w:val="single"/>
        </w:rPr>
        <w:t>Area of Consideration:</w:t>
      </w:r>
      <w:r w:rsidR="003C75E2" w:rsidRPr="00203CA9">
        <w:rPr>
          <w:rFonts w:asciiTheme="minorHAnsi" w:hAnsiTheme="minorHAnsi" w:cstheme="minorHAnsi"/>
          <w:b/>
          <w:bCs/>
          <w:sz w:val="21"/>
          <w:szCs w:val="21"/>
          <w:u w:val="single"/>
        </w:rPr>
        <w:t xml:space="preserve"> </w:t>
      </w:r>
      <w:r w:rsidR="003C75E2" w:rsidRPr="00203CA9">
        <w:rPr>
          <w:rFonts w:asciiTheme="minorHAnsi" w:hAnsiTheme="minorHAnsi" w:cstheme="minorHAnsi"/>
          <w:b/>
          <w:bCs/>
          <w:sz w:val="21"/>
          <w:szCs w:val="21"/>
        </w:rPr>
        <w:t xml:space="preserve"> </w:t>
      </w:r>
      <w:r w:rsidR="0083203B">
        <w:rPr>
          <w:rFonts w:asciiTheme="minorHAnsi" w:hAnsiTheme="minorHAnsi" w:cstheme="minorHAnsi"/>
          <w:sz w:val="21"/>
          <w:szCs w:val="21"/>
        </w:rPr>
        <w:t>State</w:t>
      </w:r>
      <w:r w:rsidR="00134AF0" w:rsidRPr="00203CA9">
        <w:rPr>
          <w:rFonts w:asciiTheme="minorHAnsi" w:hAnsiTheme="minorHAnsi" w:cstheme="minorHAnsi"/>
          <w:sz w:val="21"/>
          <w:szCs w:val="21"/>
        </w:rPr>
        <w:t>wide</w:t>
      </w:r>
    </w:p>
    <w:p w14:paraId="6F37980B" w14:textId="34EE1C04" w:rsidR="00804956" w:rsidRPr="00203CA9" w:rsidRDefault="00804956" w:rsidP="4E677FC5">
      <w:pPr>
        <w:rPr>
          <w:rFonts w:asciiTheme="minorHAnsi" w:hAnsiTheme="minorHAnsi" w:cstheme="minorHAnsi"/>
          <w:sz w:val="21"/>
          <w:szCs w:val="21"/>
        </w:rPr>
      </w:pPr>
      <w:r w:rsidRPr="00203CA9">
        <w:rPr>
          <w:rFonts w:asciiTheme="minorHAnsi" w:hAnsiTheme="minorHAnsi" w:cstheme="minorHAnsi"/>
          <w:b/>
          <w:bCs/>
          <w:sz w:val="21"/>
          <w:szCs w:val="21"/>
          <w:u w:val="single"/>
        </w:rPr>
        <w:t xml:space="preserve">Clearance Level: </w:t>
      </w:r>
      <w:r w:rsidR="0048775C" w:rsidRPr="00203CA9">
        <w:rPr>
          <w:rFonts w:asciiTheme="minorHAnsi" w:hAnsiTheme="minorHAnsi" w:cstheme="minorHAnsi"/>
          <w:sz w:val="21"/>
          <w:szCs w:val="21"/>
        </w:rPr>
        <w:t xml:space="preserve"> </w:t>
      </w:r>
      <w:r w:rsidR="00F25112" w:rsidRPr="00203CA9">
        <w:rPr>
          <w:rFonts w:asciiTheme="minorHAnsi" w:hAnsiTheme="minorHAnsi" w:cstheme="minorHAnsi"/>
          <w:sz w:val="21"/>
          <w:szCs w:val="21"/>
        </w:rPr>
        <w:t>Secret</w:t>
      </w:r>
    </w:p>
    <w:p w14:paraId="55840241" w14:textId="77777777" w:rsidR="00481A94" w:rsidRDefault="00481A94" w:rsidP="00481A94">
      <w:pPr>
        <w:pStyle w:val="ListParagraph"/>
        <w:spacing w:before="0"/>
        <w:ind w:left="360" w:firstLine="0"/>
        <w:jc w:val="center"/>
        <w:rPr>
          <w:rFonts w:asciiTheme="minorHAnsi" w:hAnsiTheme="minorHAnsi" w:cstheme="minorHAnsi"/>
          <w:b/>
          <w:bCs/>
        </w:rPr>
      </w:pPr>
    </w:p>
    <w:p w14:paraId="6E029409" w14:textId="6CF386B7" w:rsidR="00481A94" w:rsidRPr="00481A94" w:rsidRDefault="00481A94" w:rsidP="00481A94">
      <w:pPr>
        <w:pStyle w:val="ListParagraph"/>
        <w:spacing w:before="0"/>
        <w:ind w:left="360" w:firstLine="0"/>
        <w:jc w:val="center"/>
        <w:rPr>
          <w:rFonts w:asciiTheme="minorHAnsi" w:hAnsiTheme="minorHAnsi" w:cstheme="minorHAnsi"/>
          <w:b/>
          <w:bCs/>
        </w:rPr>
      </w:pPr>
      <w:r w:rsidRPr="00481A94">
        <w:rPr>
          <w:rFonts w:asciiTheme="minorHAnsi" w:hAnsiTheme="minorHAnsi" w:cstheme="minorHAnsi"/>
          <w:b/>
          <w:bCs/>
        </w:rPr>
        <w:t xml:space="preserve">This is a dual announcement with AF24-535. Please use </w:t>
      </w:r>
      <w:hyperlink r:id="rId10" w:tgtFrame="_blank" w:tooltip="USAJobs URL" w:history="1">
        <w:r w:rsidRPr="00481A94">
          <w:rPr>
            <w:rStyle w:val="Hyperlink"/>
            <w:rFonts w:asciiTheme="minorHAnsi" w:hAnsiTheme="minorHAnsi" w:cstheme="minorHAnsi"/>
            <w:b/>
            <w:bCs/>
          </w:rPr>
          <w:t>US</w:t>
        </w:r>
        <w:r w:rsidRPr="00481A94">
          <w:rPr>
            <w:rStyle w:val="Hyperlink"/>
            <w:rFonts w:asciiTheme="minorHAnsi" w:hAnsiTheme="minorHAnsi" w:cstheme="minorHAnsi"/>
            <w:b/>
            <w:bCs/>
          </w:rPr>
          <w:t>A</w:t>
        </w:r>
        <w:r w:rsidRPr="00481A94">
          <w:rPr>
            <w:rStyle w:val="Hyperlink"/>
            <w:rFonts w:asciiTheme="minorHAnsi" w:hAnsiTheme="minorHAnsi" w:cstheme="minorHAnsi"/>
            <w:b/>
            <w:bCs/>
          </w:rPr>
          <w:t xml:space="preserve"> JOBS</w:t>
        </w:r>
      </w:hyperlink>
      <w:r w:rsidRPr="00481A94">
        <w:rPr>
          <w:rFonts w:asciiTheme="minorHAnsi" w:hAnsiTheme="minorHAnsi" w:cstheme="minorHAnsi"/>
          <w:b/>
          <w:bCs/>
        </w:rPr>
        <w:t xml:space="preserve"> hyperlink if you would like to apply as a technician.</w:t>
      </w:r>
    </w:p>
    <w:p w14:paraId="5154C526" w14:textId="3260EFEE" w:rsidR="4E677FC5" w:rsidRPr="00203CA9" w:rsidRDefault="4E677FC5" w:rsidP="00481A94">
      <w:pPr>
        <w:spacing w:after="40"/>
        <w:jc w:val="center"/>
        <w:rPr>
          <w:rFonts w:asciiTheme="minorHAnsi" w:hAnsiTheme="minorHAnsi" w:cstheme="minorHAnsi"/>
          <w:b/>
          <w:bCs/>
          <w:u w:val="single"/>
        </w:rPr>
      </w:pPr>
    </w:p>
    <w:p w14:paraId="0FFC0032" w14:textId="150521A6" w:rsidR="00FB5638" w:rsidRPr="00203CA9" w:rsidRDefault="00FB2E7F" w:rsidP="00DF48B2">
      <w:pPr>
        <w:spacing w:after="40"/>
        <w:rPr>
          <w:rFonts w:asciiTheme="minorHAnsi" w:hAnsiTheme="minorHAnsi" w:cstheme="minorHAnsi"/>
          <w:b/>
          <w:bCs/>
          <w:u w:val="single"/>
        </w:rPr>
      </w:pPr>
      <w:r w:rsidRPr="00203CA9">
        <w:rPr>
          <w:rFonts w:asciiTheme="minorHAnsi" w:hAnsiTheme="minorHAnsi" w:cstheme="minorHAnsi"/>
          <w:b/>
          <w:bCs/>
          <w:u w:val="single"/>
        </w:rPr>
        <w:t>Qualification Requirements</w:t>
      </w:r>
    </w:p>
    <w:p w14:paraId="462F348D" w14:textId="3E3C4D69" w:rsidR="00075E0F" w:rsidRDefault="00DF48B2" w:rsidP="00B45380">
      <w:pPr>
        <w:pStyle w:val="ListParagraph"/>
        <w:numPr>
          <w:ilvl w:val="0"/>
          <w:numId w:val="15"/>
        </w:numPr>
        <w:spacing w:before="0"/>
        <w:jc w:val="both"/>
        <w:rPr>
          <w:rFonts w:asciiTheme="minorHAnsi" w:hAnsiTheme="minorHAnsi" w:cstheme="minorHAnsi"/>
        </w:rPr>
      </w:pPr>
      <w:r w:rsidRPr="009C68F2">
        <w:rPr>
          <w:rFonts w:asciiTheme="minorHAnsi" w:hAnsiTheme="minorHAnsi" w:cstheme="minorHAnsi"/>
        </w:rPr>
        <w:t xml:space="preserve">This opportunity is only available to current members </w:t>
      </w:r>
      <w:r w:rsidR="007C595A">
        <w:rPr>
          <w:rFonts w:asciiTheme="minorHAnsi" w:hAnsiTheme="minorHAnsi" w:cstheme="minorHAnsi"/>
        </w:rPr>
        <w:t>of the California Air National Guard</w:t>
      </w:r>
      <w:r w:rsidRPr="009C68F2">
        <w:rPr>
          <w:rFonts w:asciiTheme="minorHAnsi" w:hAnsiTheme="minorHAnsi" w:cstheme="minorHAnsi"/>
        </w:rPr>
        <w:t>. All applications will be accepted; however, first consideration will be given to Group A and/or Group B.</w:t>
      </w:r>
    </w:p>
    <w:p w14:paraId="0458C6BB" w14:textId="1AE5C27D" w:rsidR="00217181" w:rsidRDefault="00217181" w:rsidP="00217181">
      <w:pPr>
        <w:pStyle w:val="ListParagraph"/>
        <w:numPr>
          <w:ilvl w:val="0"/>
          <w:numId w:val="15"/>
        </w:numPr>
        <w:spacing w:before="0"/>
        <w:jc w:val="both"/>
        <w:rPr>
          <w:rFonts w:asciiTheme="minorHAnsi" w:hAnsiTheme="minorHAnsi" w:cstheme="minorHAnsi"/>
        </w:rPr>
      </w:pPr>
      <w:r w:rsidRPr="00221216">
        <w:rPr>
          <w:rFonts w:asciiTheme="minorHAnsi" w:hAnsiTheme="minorHAnsi" w:cstheme="minorHAnsi"/>
          <w:b/>
          <w:bCs/>
        </w:rPr>
        <w:t>Controlled Grade.</w:t>
      </w:r>
      <w:r>
        <w:rPr>
          <w:rFonts w:asciiTheme="minorHAnsi" w:hAnsiTheme="minorHAnsi" w:cstheme="minorHAnsi"/>
          <w:b/>
          <w:bCs/>
        </w:rPr>
        <w:t xml:space="preserve"> </w:t>
      </w:r>
      <w:r>
        <w:rPr>
          <w:rFonts w:asciiTheme="minorHAnsi" w:hAnsiTheme="minorHAnsi" w:cstheme="minorHAnsi"/>
        </w:rPr>
        <w:t>CMSgt/E9</w:t>
      </w:r>
      <w:r w:rsidRPr="00042523">
        <w:rPr>
          <w:rFonts w:asciiTheme="minorHAnsi" w:hAnsiTheme="minorHAnsi" w:cstheme="minorHAnsi"/>
        </w:rPr>
        <w:t xml:space="preserve"> applicant </w:t>
      </w:r>
      <w:r w:rsidR="00744F5D">
        <w:rPr>
          <w:rFonts w:asciiTheme="minorHAnsi" w:hAnsiTheme="minorHAnsi" w:cstheme="minorHAnsi"/>
        </w:rPr>
        <w:t xml:space="preserve">selected </w:t>
      </w:r>
      <w:r>
        <w:rPr>
          <w:rFonts w:asciiTheme="minorHAnsi" w:hAnsiTheme="minorHAnsi" w:cstheme="minorHAnsi"/>
        </w:rPr>
        <w:t xml:space="preserve">into this position is dependent upon availability of </w:t>
      </w:r>
      <w:r w:rsidR="00744F5D">
        <w:rPr>
          <w:rFonts w:asciiTheme="minorHAnsi" w:hAnsiTheme="minorHAnsi" w:cstheme="minorHAnsi"/>
        </w:rPr>
        <w:t xml:space="preserve">AGR </w:t>
      </w:r>
      <w:r>
        <w:rPr>
          <w:rFonts w:asciiTheme="minorHAnsi" w:hAnsiTheme="minorHAnsi" w:cstheme="minorHAnsi"/>
        </w:rPr>
        <w:t>controlled grade within the California Air National Guard.</w:t>
      </w:r>
    </w:p>
    <w:p w14:paraId="3A31E254" w14:textId="1C856679" w:rsidR="00F76880" w:rsidRPr="00CE1E2B" w:rsidRDefault="00F76880" w:rsidP="005C1611">
      <w:pPr>
        <w:pStyle w:val="ListParagraph"/>
        <w:numPr>
          <w:ilvl w:val="0"/>
          <w:numId w:val="15"/>
        </w:numPr>
        <w:spacing w:before="0"/>
        <w:jc w:val="both"/>
        <w:rPr>
          <w:rFonts w:asciiTheme="minorHAnsi" w:hAnsiTheme="minorHAnsi" w:cstheme="minorHAnsi"/>
        </w:rPr>
      </w:pPr>
      <w:r w:rsidRPr="00CE1E2B">
        <w:rPr>
          <w:rFonts w:asciiTheme="minorHAnsi" w:hAnsiTheme="minorHAnsi" w:cstheme="minorHAnsi"/>
        </w:rPr>
        <w:t>Selection of an outside AGR is contingent on approval of an AGR cross</w:t>
      </w:r>
      <w:r w:rsidR="00446679" w:rsidRPr="00CE1E2B">
        <w:rPr>
          <w:rFonts w:asciiTheme="minorHAnsi" w:hAnsiTheme="minorHAnsi" w:cstheme="minorHAnsi"/>
        </w:rPr>
        <w:t>-</w:t>
      </w:r>
      <w:r w:rsidRPr="00CE1E2B">
        <w:rPr>
          <w:rFonts w:asciiTheme="minorHAnsi" w:hAnsiTheme="minorHAnsi" w:cstheme="minorHAnsi"/>
        </w:rPr>
        <w:t xml:space="preserve">wing LAR, and WG/CC coordination. Local AGR selection requires unit LAR coordination. </w:t>
      </w:r>
    </w:p>
    <w:p w14:paraId="567C20D5" w14:textId="0E91D78C" w:rsidR="00FF3EAA" w:rsidRDefault="00F76880" w:rsidP="00B45380">
      <w:pPr>
        <w:pStyle w:val="ListParagraph"/>
        <w:numPr>
          <w:ilvl w:val="0"/>
          <w:numId w:val="15"/>
        </w:numPr>
        <w:spacing w:before="0"/>
        <w:jc w:val="both"/>
        <w:rPr>
          <w:rFonts w:asciiTheme="minorHAnsi" w:hAnsiTheme="minorHAnsi" w:cstheme="minorHAnsi"/>
        </w:rPr>
      </w:pPr>
      <w:r w:rsidRPr="00F76880">
        <w:rPr>
          <w:rFonts w:asciiTheme="minorHAnsi" w:hAnsiTheme="minorHAnsi" w:cstheme="minorHAnsi"/>
        </w:rPr>
        <w:t>This is a dual announcement with</w:t>
      </w:r>
      <w:r w:rsidR="000B17D7">
        <w:rPr>
          <w:rFonts w:asciiTheme="minorHAnsi" w:hAnsiTheme="minorHAnsi" w:cstheme="minorHAnsi"/>
        </w:rPr>
        <w:t xml:space="preserve"> AF24-535. Please use</w:t>
      </w:r>
      <w:r w:rsidRPr="00F76880">
        <w:rPr>
          <w:rFonts w:asciiTheme="minorHAnsi" w:hAnsiTheme="minorHAnsi" w:cstheme="minorHAnsi"/>
        </w:rPr>
        <w:t xml:space="preserve"> </w:t>
      </w:r>
      <w:hyperlink r:id="rId11" w:tgtFrame="_blank" w:tooltip="USAJobs URL" w:history="1">
        <w:r w:rsidR="000B17D7">
          <w:rPr>
            <w:rStyle w:val="Hyperlink"/>
            <w:rFonts w:asciiTheme="minorHAnsi" w:hAnsiTheme="minorHAnsi" w:cstheme="minorHAnsi"/>
          </w:rPr>
          <w:t>USA JOBS</w:t>
        </w:r>
      </w:hyperlink>
      <w:r w:rsidR="000B17D7" w:rsidRPr="000B17D7">
        <w:rPr>
          <w:rFonts w:asciiTheme="minorHAnsi" w:hAnsiTheme="minorHAnsi" w:cstheme="minorHAnsi"/>
        </w:rPr>
        <w:t xml:space="preserve"> </w:t>
      </w:r>
      <w:r w:rsidR="00481A94">
        <w:rPr>
          <w:rFonts w:asciiTheme="minorHAnsi" w:hAnsiTheme="minorHAnsi" w:cstheme="minorHAnsi"/>
        </w:rPr>
        <w:t>hyperlink if you would like to apply as a technician.</w:t>
      </w:r>
    </w:p>
    <w:p w14:paraId="362783CA" w14:textId="77777777" w:rsidR="000C4AD8" w:rsidRPr="00203CA9" w:rsidRDefault="000C4AD8" w:rsidP="000C4AD8">
      <w:pPr>
        <w:pStyle w:val="ListParagraph"/>
        <w:spacing w:before="0"/>
        <w:ind w:left="360" w:firstLine="0"/>
        <w:rPr>
          <w:rFonts w:asciiTheme="minorHAnsi" w:hAnsiTheme="minorHAnsi" w:cstheme="minorHAnsi"/>
        </w:rPr>
      </w:pPr>
    </w:p>
    <w:p w14:paraId="7A5865C5" w14:textId="11ECDC16" w:rsidR="00744455" w:rsidRPr="00203CA9" w:rsidRDefault="006B1461" w:rsidP="00575885">
      <w:pPr>
        <w:spacing w:after="40"/>
        <w:jc w:val="both"/>
        <w:rPr>
          <w:rFonts w:asciiTheme="minorHAnsi" w:eastAsiaTheme="minorEastAsia" w:hAnsiTheme="minorHAnsi" w:cstheme="minorHAnsi"/>
          <w:b/>
          <w:bCs/>
          <w:u w:val="single"/>
          <w:lang w:bidi="ar-SA"/>
        </w:rPr>
      </w:pPr>
      <w:r w:rsidRPr="00203CA9">
        <w:rPr>
          <w:rFonts w:asciiTheme="minorHAnsi" w:eastAsiaTheme="minorEastAsia" w:hAnsiTheme="minorHAnsi" w:cstheme="minorHAnsi"/>
          <w:b/>
          <w:bCs/>
          <w:u w:val="single"/>
          <w:lang w:bidi="ar-SA"/>
        </w:rPr>
        <w:t>For award and retention of this position:</w:t>
      </w:r>
    </w:p>
    <w:p w14:paraId="11AE2279" w14:textId="210C8F47" w:rsidR="009F2579" w:rsidRPr="00FF3EAA" w:rsidRDefault="00543463" w:rsidP="00FF3EAA">
      <w:pPr>
        <w:pStyle w:val="ListParagraph"/>
        <w:numPr>
          <w:ilvl w:val="0"/>
          <w:numId w:val="18"/>
        </w:numPr>
        <w:jc w:val="both"/>
        <w:rPr>
          <w:rFonts w:asciiTheme="minorHAnsi" w:hAnsiTheme="minorHAnsi" w:cstheme="minorHAnsi"/>
        </w:rPr>
      </w:pPr>
      <w:r w:rsidRPr="00FF3EAA">
        <w:rPr>
          <w:rFonts w:asciiTheme="minorHAnsi" w:hAnsiTheme="minorHAnsi" w:cstheme="minorHAnsi"/>
        </w:rPr>
        <w:t xml:space="preserve">Must </w:t>
      </w:r>
      <w:r w:rsidR="009164F6" w:rsidRPr="00FF3EAA">
        <w:rPr>
          <w:rFonts w:asciiTheme="minorHAnsi" w:hAnsiTheme="minorHAnsi" w:cstheme="minorHAnsi"/>
        </w:rPr>
        <w:t>maintain local network access IAW AFI 17-130, Cybersecurity Program Management and AFMAN 17-1301, Computer Security.</w:t>
      </w:r>
    </w:p>
    <w:p w14:paraId="006F7696" w14:textId="556C2AA0" w:rsidR="090C91E1" w:rsidRPr="00203CA9" w:rsidRDefault="31C3CE54" w:rsidP="009F2579">
      <w:pPr>
        <w:pStyle w:val="ListParagraph"/>
        <w:spacing w:after="40"/>
        <w:ind w:left="0" w:firstLine="0"/>
        <w:rPr>
          <w:rFonts w:asciiTheme="minorHAnsi" w:hAnsiTheme="minorHAnsi" w:cstheme="minorHAnsi"/>
          <w:b/>
          <w:bCs/>
          <w:u w:val="single"/>
        </w:rPr>
      </w:pPr>
      <w:r w:rsidRPr="00203CA9">
        <w:rPr>
          <w:rFonts w:asciiTheme="minorHAnsi" w:hAnsiTheme="minorHAnsi" w:cstheme="minorHAnsi"/>
          <w:b/>
          <w:bCs/>
          <w:u w:val="single"/>
        </w:rPr>
        <w:t xml:space="preserve">Position Description: </w:t>
      </w:r>
    </w:p>
    <w:p w14:paraId="5108D1A3" w14:textId="7C76853B" w:rsidR="009C4F77" w:rsidRDefault="00A25148" w:rsidP="00A25148">
      <w:pPr>
        <w:spacing w:after="40"/>
        <w:jc w:val="both"/>
        <w:rPr>
          <w:rFonts w:asciiTheme="minorHAnsi" w:eastAsiaTheme="minorHAnsi" w:hAnsiTheme="minorHAnsi" w:cstheme="minorHAnsi"/>
          <w:lang w:bidi="ar-SA"/>
        </w:rPr>
      </w:pPr>
      <w:r w:rsidRPr="00A25148">
        <w:rPr>
          <w:rFonts w:asciiTheme="minorHAnsi" w:eastAsiaTheme="minorHAnsi" w:hAnsiTheme="minorHAnsi" w:cstheme="minorHAnsi"/>
          <w:lang w:bidi="ar-SA"/>
        </w:rPr>
        <w:t>The Group</w:t>
      </w:r>
      <w:r>
        <w:rPr>
          <w:rFonts w:asciiTheme="minorHAnsi" w:eastAsiaTheme="minorHAnsi" w:hAnsiTheme="minorHAnsi" w:cstheme="minorHAnsi"/>
          <w:lang w:bidi="ar-SA"/>
        </w:rPr>
        <w:t xml:space="preserve"> </w:t>
      </w:r>
      <w:r w:rsidRPr="00A25148">
        <w:rPr>
          <w:rFonts w:asciiTheme="minorHAnsi" w:eastAsiaTheme="minorHAnsi" w:hAnsiTheme="minorHAnsi" w:cstheme="minorHAnsi"/>
          <w:lang w:bidi="ar-SA"/>
        </w:rPr>
        <w:t>Superintendent provides leadership and management in organizing, equipping, and training assigned personnel in subordinate squadrons</w:t>
      </w:r>
      <w:r>
        <w:rPr>
          <w:rFonts w:asciiTheme="minorHAnsi" w:eastAsiaTheme="minorHAnsi" w:hAnsiTheme="minorHAnsi" w:cstheme="minorHAnsi"/>
          <w:lang w:bidi="ar-SA"/>
        </w:rPr>
        <w:t xml:space="preserve"> </w:t>
      </w:r>
      <w:r w:rsidRPr="00A25148">
        <w:rPr>
          <w:rFonts w:asciiTheme="minorHAnsi" w:eastAsiaTheme="minorHAnsi" w:hAnsiTheme="minorHAnsi" w:cstheme="minorHAnsi"/>
          <w:lang w:bidi="ar-SA"/>
        </w:rPr>
        <w:t>to support the Air and Space Expeditionary Force construct. Manages and directs personnel resource activities. Interprets and enforces</w:t>
      </w:r>
      <w:r>
        <w:rPr>
          <w:rFonts w:asciiTheme="minorHAnsi" w:eastAsiaTheme="minorHAnsi" w:hAnsiTheme="minorHAnsi" w:cstheme="minorHAnsi"/>
          <w:lang w:bidi="ar-SA"/>
        </w:rPr>
        <w:t xml:space="preserve"> </w:t>
      </w:r>
      <w:r w:rsidRPr="00A25148">
        <w:rPr>
          <w:rFonts w:asciiTheme="minorHAnsi" w:eastAsiaTheme="minorHAnsi" w:hAnsiTheme="minorHAnsi" w:cstheme="minorHAnsi"/>
          <w:lang w:bidi="ar-SA"/>
        </w:rPr>
        <w:t>policies and applicable directives. Establishes control procedures to meet mission goals and standards. Recommends or initiates actions to</w:t>
      </w:r>
      <w:r>
        <w:rPr>
          <w:rFonts w:asciiTheme="minorHAnsi" w:eastAsiaTheme="minorHAnsi" w:hAnsiTheme="minorHAnsi" w:cstheme="minorHAnsi"/>
          <w:lang w:bidi="ar-SA"/>
        </w:rPr>
        <w:t xml:space="preserve"> </w:t>
      </w:r>
      <w:r w:rsidRPr="00A25148">
        <w:rPr>
          <w:rFonts w:asciiTheme="minorHAnsi" w:eastAsiaTheme="minorHAnsi" w:hAnsiTheme="minorHAnsi" w:cstheme="minorHAnsi"/>
          <w:lang w:bidi="ar-SA"/>
        </w:rPr>
        <w:t>improve organizational operation efficiency. Resolves issues between subordinate squadrons, other groups, wing staff, and outside</w:t>
      </w:r>
      <w:r>
        <w:rPr>
          <w:rFonts w:asciiTheme="minorHAnsi" w:eastAsiaTheme="minorHAnsi" w:hAnsiTheme="minorHAnsi" w:cstheme="minorHAnsi"/>
          <w:lang w:bidi="ar-SA"/>
        </w:rPr>
        <w:t xml:space="preserve"> </w:t>
      </w:r>
      <w:r w:rsidRPr="00A25148">
        <w:rPr>
          <w:rFonts w:asciiTheme="minorHAnsi" w:eastAsiaTheme="minorHAnsi" w:hAnsiTheme="minorHAnsi" w:cstheme="minorHAnsi"/>
          <w:lang w:bidi="ar-SA"/>
        </w:rPr>
        <w:t>agencies.</w:t>
      </w:r>
      <w:r w:rsidR="00FF1A2E" w:rsidRPr="00FF1A2E">
        <w:t xml:space="preserve"> </w:t>
      </w:r>
      <w:r w:rsidR="00FF1A2E" w:rsidRPr="00FF1A2E">
        <w:rPr>
          <w:rFonts w:asciiTheme="minorHAnsi" w:eastAsiaTheme="minorHAnsi" w:hAnsiTheme="minorHAnsi" w:cstheme="minorHAnsi"/>
        </w:rPr>
        <w:t>The Group Superintendent is the senior enlisted leader within the group and is a key member of the group’s leadership team. Group Superintendents are the commander’s key enlisted advisor on operational effectiveness and the organization, training and equipping of enlisted Airmen. They ensure the commander’s directions and policies are carried out and the Airmen understand and are dedicated to the mission of the command. They are responsible for the professional development and proper utilization of the group’s enlisted force. They work in concert with other enlisted leaders such as squadron career enlisted managers and First Sergeants to oversee the readiness, training, health, morale, welfare and quality of life of assigned personnel. Provide general supervision of the organization’s enlisted force; Understand AF doctrine and core leadership competencies and communicate these</w:t>
      </w:r>
      <w:r w:rsidR="00543463">
        <w:rPr>
          <w:rFonts w:asciiTheme="minorHAnsi" w:eastAsiaTheme="minorHAnsi" w:hAnsiTheme="minorHAnsi" w:cstheme="minorHAnsi"/>
        </w:rPr>
        <w:t xml:space="preserve">. </w:t>
      </w:r>
      <w:r w:rsidR="00FF1A2E" w:rsidRPr="00FF1A2E">
        <w:rPr>
          <w:rFonts w:asciiTheme="minorHAnsi" w:eastAsiaTheme="minorHAnsi" w:hAnsiTheme="minorHAnsi" w:cstheme="minorHAnsi"/>
        </w:rPr>
        <w:t xml:space="preserve">Understand the operation and mission of the organization and all subordinate elements and ensure the enlisted Airmen understand the command’s mission and their role </w:t>
      </w:r>
      <w:r w:rsidR="00FF1A2E" w:rsidRPr="00FF1A2E">
        <w:rPr>
          <w:rFonts w:asciiTheme="minorHAnsi" w:eastAsiaTheme="minorHAnsi" w:hAnsiTheme="minorHAnsi" w:cstheme="minorHAnsi"/>
        </w:rPr>
        <w:lastRenderedPageBreak/>
        <w:t>in executing that mission.  Serve as an active participant on advisory councils and boards (base advisory, enlisted advisory council, etc.)</w:t>
      </w:r>
      <w:r w:rsidR="00FF1A2E">
        <w:rPr>
          <w:rFonts w:asciiTheme="minorHAnsi" w:eastAsiaTheme="minorHAnsi" w:hAnsiTheme="minorHAnsi" w:cstheme="minorHAnsi"/>
        </w:rPr>
        <w:t xml:space="preserve">. </w:t>
      </w:r>
      <w:r w:rsidR="00FF1A2E" w:rsidRPr="00FF1A2E">
        <w:rPr>
          <w:rFonts w:asciiTheme="minorHAnsi" w:eastAsiaTheme="minorHAnsi" w:hAnsiTheme="minorHAnsi" w:cstheme="minorHAnsi"/>
        </w:rPr>
        <w:t>Monitor the group’s status of discipline and advise the commander on matters of compliance with AF standards, disciplinary actions (discharges, PRP, courts martial, etc.), promotion withholds and on-going investigations (i.e., IG, SF, AFOSI, and CC-directed) as necessary</w:t>
      </w:r>
      <w:r w:rsidR="00FF1A2E">
        <w:rPr>
          <w:rFonts w:asciiTheme="minorHAnsi" w:eastAsiaTheme="minorHAnsi" w:hAnsiTheme="minorHAnsi" w:cstheme="minorHAnsi"/>
        </w:rPr>
        <w:t xml:space="preserve">. </w:t>
      </w:r>
      <w:r w:rsidR="00FF1A2E" w:rsidRPr="00FF1A2E">
        <w:rPr>
          <w:rFonts w:asciiTheme="minorHAnsi" w:eastAsiaTheme="minorHAnsi" w:hAnsiTheme="minorHAnsi" w:cstheme="minorHAnsi"/>
        </w:rPr>
        <w:t xml:space="preserve">Establish and maintain rapport with Commanders, other </w:t>
      </w:r>
      <w:proofErr w:type="spellStart"/>
      <w:r w:rsidR="00FF1A2E" w:rsidRPr="00FF1A2E">
        <w:rPr>
          <w:rFonts w:asciiTheme="minorHAnsi" w:eastAsiaTheme="minorHAnsi" w:hAnsiTheme="minorHAnsi" w:cstheme="minorHAnsi"/>
        </w:rPr>
        <w:t>CMSgt</w:t>
      </w:r>
      <w:r w:rsidR="00FF1A2E">
        <w:rPr>
          <w:rFonts w:asciiTheme="minorHAnsi" w:eastAsiaTheme="minorHAnsi" w:hAnsiTheme="minorHAnsi" w:cstheme="minorHAnsi"/>
        </w:rPr>
        <w:t>’</w:t>
      </w:r>
      <w:r w:rsidR="00FF1A2E" w:rsidRPr="00FF1A2E">
        <w:rPr>
          <w:rFonts w:asciiTheme="minorHAnsi" w:eastAsiaTheme="minorHAnsi" w:hAnsiTheme="minorHAnsi" w:cstheme="minorHAnsi"/>
        </w:rPr>
        <w:t>s</w:t>
      </w:r>
      <w:proofErr w:type="spellEnd"/>
      <w:r w:rsidR="00FF1A2E" w:rsidRPr="00FF1A2E">
        <w:rPr>
          <w:rFonts w:asciiTheme="minorHAnsi" w:eastAsiaTheme="minorHAnsi" w:hAnsiTheme="minorHAnsi" w:cstheme="minorHAnsi"/>
        </w:rPr>
        <w:t xml:space="preserve"> and senior enlisted personnel</w:t>
      </w:r>
      <w:r w:rsidR="00FF1A2E">
        <w:rPr>
          <w:rFonts w:asciiTheme="minorHAnsi" w:eastAsiaTheme="minorHAnsi" w:hAnsiTheme="minorHAnsi" w:cstheme="minorHAnsi"/>
        </w:rPr>
        <w:t>.</w:t>
      </w:r>
      <w:r w:rsidR="00FF1A2E" w:rsidRPr="00FF1A2E">
        <w:rPr>
          <w:rFonts w:asciiTheme="minorHAnsi" w:eastAsiaTheme="minorHAnsi" w:hAnsiTheme="minorHAnsi" w:cstheme="minorHAnsi"/>
        </w:rPr>
        <w:t xml:space="preserve"> Maintain professional relationships with subordinate Commanders and work in concert </w:t>
      </w:r>
      <w:r w:rsidR="00543463" w:rsidRPr="00FF1A2E">
        <w:rPr>
          <w:rFonts w:asciiTheme="minorHAnsi" w:eastAsiaTheme="minorHAnsi" w:hAnsiTheme="minorHAnsi" w:cstheme="minorHAnsi"/>
        </w:rPr>
        <w:t>to</w:t>
      </w:r>
      <w:r w:rsidR="00FF1A2E" w:rsidRPr="00FF1A2E">
        <w:rPr>
          <w:rFonts w:asciiTheme="minorHAnsi" w:eastAsiaTheme="minorHAnsi" w:hAnsiTheme="minorHAnsi" w:cstheme="minorHAnsi"/>
        </w:rPr>
        <w:t xml:space="preserve"> accomplish the mission</w:t>
      </w:r>
      <w:r w:rsidR="00FF1A2E">
        <w:rPr>
          <w:rFonts w:asciiTheme="minorHAnsi" w:eastAsiaTheme="minorHAnsi" w:hAnsiTheme="minorHAnsi" w:cstheme="minorHAnsi"/>
        </w:rPr>
        <w:t>.</w:t>
      </w:r>
      <w:r w:rsidR="00FF1A2E" w:rsidRPr="00FF1A2E">
        <w:rPr>
          <w:rFonts w:asciiTheme="minorHAnsi" w:eastAsiaTheme="minorHAnsi" w:hAnsiTheme="minorHAnsi" w:cstheme="minorHAnsi"/>
        </w:rPr>
        <w:t xml:space="preserve"> Ensure the enlisted force is trained, equipped and prepared to meet deployment requirements</w:t>
      </w:r>
      <w:r w:rsidR="00FF1A2E">
        <w:rPr>
          <w:rFonts w:asciiTheme="minorHAnsi" w:eastAsiaTheme="minorHAnsi" w:hAnsiTheme="minorHAnsi" w:cstheme="minorHAnsi"/>
        </w:rPr>
        <w:t xml:space="preserve">. </w:t>
      </w:r>
      <w:r w:rsidR="00FF1A2E" w:rsidRPr="00FF1A2E">
        <w:rPr>
          <w:rFonts w:asciiTheme="minorHAnsi" w:eastAsiaTheme="minorHAnsi" w:hAnsiTheme="minorHAnsi" w:cstheme="minorHAnsi"/>
        </w:rPr>
        <w:t>Evaluate the quality of enlisted leadership, management and supervisory training by visiting, briefing at, and sitting on panels for professional military education facilities, professional enhancement programs (enlisted, civilian and officer, when applicable), professional organizations, career assistance advisors, junior enlisted councils, etc. Additionally, they will review the curricula and effectiveness of the enlisted developmental programs</w:t>
      </w:r>
      <w:r w:rsidR="00FF1A2E">
        <w:rPr>
          <w:rFonts w:asciiTheme="minorHAnsi" w:eastAsiaTheme="minorHAnsi" w:hAnsiTheme="minorHAnsi" w:cstheme="minorHAnsi"/>
        </w:rPr>
        <w:t xml:space="preserve">. </w:t>
      </w:r>
      <w:r w:rsidR="00FF1A2E" w:rsidRPr="00FF1A2E">
        <w:rPr>
          <w:rFonts w:asciiTheme="minorHAnsi" w:eastAsiaTheme="minorHAnsi" w:hAnsiTheme="minorHAnsi" w:cstheme="minorHAnsi"/>
        </w:rPr>
        <w:t>Assist in the professional growth/mentoring of civilian and officer supervisors of enlisted, the organization’s CGOs, and new Squadron Commanders</w:t>
      </w:r>
      <w:r w:rsidR="00FF1A2E">
        <w:rPr>
          <w:rFonts w:asciiTheme="minorHAnsi" w:eastAsiaTheme="minorHAnsi" w:hAnsiTheme="minorHAnsi" w:cstheme="minorHAnsi"/>
        </w:rPr>
        <w:t>.</w:t>
      </w:r>
      <w:r w:rsidR="00FF1A2E" w:rsidRPr="00FF1A2E">
        <w:rPr>
          <w:rFonts w:asciiTheme="minorHAnsi" w:eastAsiaTheme="minorHAnsi" w:hAnsiTheme="minorHAnsi" w:cstheme="minorHAnsi"/>
        </w:rPr>
        <w:t xml:space="preserve"> Evaluate, oversee, and support enlisted professional military education, retention efforts, professional enhancement programs</w:t>
      </w:r>
      <w:r w:rsidR="00FF1A2E">
        <w:rPr>
          <w:rFonts w:asciiTheme="minorHAnsi" w:eastAsiaTheme="minorHAnsi" w:hAnsiTheme="minorHAnsi" w:cstheme="minorHAnsi"/>
        </w:rPr>
        <w:t xml:space="preserve">. </w:t>
      </w:r>
      <w:r w:rsidR="00FF1A2E" w:rsidRPr="00FF1A2E">
        <w:rPr>
          <w:rFonts w:asciiTheme="minorHAnsi" w:eastAsiaTheme="minorHAnsi" w:hAnsiTheme="minorHAnsi" w:cstheme="minorHAnsi"/>
        </w:rPr>
        <w:t>Advise the Group Commander on enlisted promotions and performance reports</w:t>
      </w:r>
      <w:r w:rsidR="00FF1A2E">
        <w:rPr>
          <w:rFonts w:asciiTheme="minorHAnsi" w:eastAsiaTheme="minorHAnsi" w:hAnsiTheme="minorHAnsi" w:cstheme="minorHAnsi"/>
        </w:rPr>
        <w:t>.</w:t>
      </w:r>
    </w:p>
    <w:p w14:paraId="21BD1FEC" w14:textId="77777777" w:rsidR="00A25148" w:rsidRPr="00D3530D" w:rsidRDefault="00A25148" w:rsidP="00A25148">
      <w:pPr>
        <w:spacing w:after="40"/>
        <w:jc w:val="both"/>
        <w:rPr>
          <w:rFonts w:asciiTheme="minorHAnsi" w:eastAsiaTheme="minorHAnsi" w:hAnsiTheme="minorHAnsi" w:cstheme="minorHAnsi"/>
          <w:lang w:bidi="ar-SA"/>
        </w:rPr>
      </w:pPr>
    </w:p>
    <w:p w14:paraId="405D3F78" w14:textId="121B1C2D" w:rsidR="00F046F1" w:rsidRPr="00203CA9" w:rsidRDefault="00EE20C3" w:rsidP="00F046F1">
      <w:pPr>
        <w:spacing w:after="40"/>
        <w:rPr>
          <w:rFonts w:asciiTheme="minorHAnsi" w:hAnsiTheme="minorHAnsi" w:cstheme="minorHAnsi"/>
          <w:b/>
          <w:bCs/>
          <w:u w:val="single"/>
        </w:rPr>
      </w:pPr>
      <w:r w:rsidRPr="00203CA9">
        <w:rPr>
          <w:rFonts w:asciiTheme="minorHAnsi" w:hAnsiTheme="minorHAnsi" w:cstheme="minorHAnsi"/>
          <w:b/>
          <w:bCs/>
          <w:u w:val="single"/>
        </w:rPr>
        <w:t>Applicants are assessed into Groups A, B, or C:</w:t>
      </w:r>
    </w:p>
    <w:p w14:paraId="633C9E73" w14:textId="086C5DF5" w:rsidR="00D81E8D" w:rsidRPr="00203CA9" w:rsidRDefault="00D81E8D" w:rsidP="00FF3EAA">
      <w:pPr>
        <w:pStyle w:val="ListParagraph"/>
        <w:numPr>
          <w:ilvl w:val="0"/>
          <w:numId w:val="6"/>
        </w:numPr>
        <w:spacing w:before="0"/>
        <w:rPr>
          <w:rFonts w:asciiTheme="minorHAnsi" w:hAnsiTheme="minorHAnsi" w:cstheme="minorHAnsi"/>
        </w:rPr>
      </w:pPr>
      <w:r w:rsidRPr="00203CA9">
        <w:rPr>
          <w:rFonts w:asciiTheme="minorHAnsi" w:hAnsiTheme="minorHAnsi" w:cstheme="minorHAnsi"/>
          <w:b/>
          <w:bCs/>
        </w:rPr>
        <w:t>Group A</w:t>
      </w:r>
      <w:r w:rsidRPr="00203CA9">
        <w:rPr>
          <w:rFonts w:asciiTheme="minorHAnsi" w:hAnsiTheme="minorHAnsi" w:cstheme="minorHAnsi"/>
        </w:rPr>
        <w:t xml:space="preserve"> – All applicants who meet the area of consideration and currently possessing the required rank/AFSC and skill level.</w:t>
      </w:r>
    </w:p>
    <w:p w14:paraId="27978283" w14:textId="77777777" w:rsidR="00D81E8D" w:rsidRPr="00203CA9" w:rsidRDefault="00D81E8D" w:rsidP="00FF3EAA">
      <w:pPr>
        <w:pStyle w:val="ListParagraph"/>
        <w:numPr>
          <w:ilvl w:val="0"/>
          <w:numId w:val="6"/>
        </w:numPr>
        <w:spacing w:before="0"/>
        <w:rPr>
          <w:rFonts w:asciiTheme="minorHAnsi" w:hAnsiTheme="minorHAnsi" w:cstheme="minorHAnsi"/>
        </w:rPr>
      </w:pPr>
      <w:r w:rsidRPr="00203CA9">
        <w:rPr>
          <w:rFonts w:asciiTheme="minorHAnsi" w:hAnsiTheme="minorHAnsi" w:cstheme="minorHAnsi"/>
          <w:b/>
          <w:bCs/>
        </w:rPr>
        <w:t>Group B</w:t>
      </w:r>
      <w:r w:rsidRPr="00203CA9">
        <w:rPr>
          <w:rFonts w:asciiTheme="minorHAnsi" w:hAnsiTheme="minorHAnsi" w:cstheme="minorHAnsi"/>
        </w:rPr>
        <w:t xml:space="preserve"> – Current CA AGR members who apply and do not possess the required AFSC and skill level, but who are eligible for retraining.</w:t>
      </w:r>
    </w:p>
    <w:p w14:paraId="5692D273" w14:textId="6977DBF1" w:rsidR="00EE20C3" w:rsidRPr="00203CA9" w:rsidRDefault="00D81E8D" w:rsidP="00FF3EAA">
      <w:pPr>
        <w:pStyle w:val="ListParagraph"/>
        <w:numPr>
          <w:ilvl w:val="0"/>
          <w:numId w:val="6"/>
        </w:numPr>
        <w:spacing w:before="0"/>
        <w:rPr>
          <w:rFonts w:asciiTheme="minorHAnsi" w:hAnsiTheme="minorHAnsi" w:cstheme="minorHAnsi"/>
        </w:rPr>
      </w:pPr>
      <w:r w:rsidRPr="00203CA9">
        <w:rPr>
          <w:rFonts w:asciiTheme="minorHAnsi" w:hAnsiTheme="minorHAnsi" w:cstheme="minorHAnsi"/>
          <w:b/>
          <w:bCs/>
        </w:rPr>
        <w:t>Group C</w:t>
      </w:r>
      <w:r w:rsidRPr="00203CA9">
        <w:rPr>
          <w:rFonts w:asciiTheme="minorHAnsi" w:hAnsiTheme="minorHAnsi" w:cstheme="minorHAnsi"/>
        </w:rPr>
        <w:t xml:space="preserve"> – All other applicants who do not meet the area of consideration but meet the required rank/AFSC and skill-level, or who do not possess the required AFSC and skill level but meet the rank requirements and the basic AFSC entry requirements IAW AFM 36-2105 (Officer) and AFM 36-2108 (Enlisted). </w:t>
      </w:r>
      <w:r w:rsidRPr="00203CA9">
        <w:rPr>
          <w:rFonts w:asciiTheme="minorHAnsi" w:hAnsiTheme="minorHAnsi" w:cstheme="minorHAnsi"/>
          <w:u w:val="single"/>
        </w:rPr>
        <w:t>Group C applicants are forwarded to the selecting official on request when a selection is not made from the Group A and B Certificate.</w:t>
      </w:r>
    </w:p>
    <w:p w14:paraId="1956A2AC" w14:textId="77777777" w:rsidR="00FE04E9" w:rsidRPr="00203CA9" w:rsidRDefault="00FE04E9" w:rsidP="00EE20C3">
      <w:pPr>
        <w:pStyle w:val="ListParagraph"/>
        <w:spacing w:before="0" w:after="40" w:line="259" w:lineRule="auto"/>
        <w:ind w:left="0" w:firstLine="0"/>
        <w:jc w:val="center"/>
        <w:rPr>
          <w:rFonts w:asciiTheme="minorHAnsi" w:hAnsiTheme="minorHAnsi" w:cstheme="minorHAnsi"/>
          <w:b/>
          <w:u w:val="single"/>
        </w:rPr>
      </w:pPr>
    </w:p>
    <w:p w14:paraId="775EAF21" w14:textId="711352E8" w:rsidR="00EE20C3" w:rsidRPr="00203CA9" w:rsidRDefault="00EE20C3" w:rsidP="00FE04E9">
      <w:pPr>
        <w:pStyle w:val="ListParagraph"/>
        <w:spacing w:before="0" w:after="40" w:line="259" w:lineRule="auto"/>
        <w:ind w:left="0" w:firstLine="0"/>
        <w:rPr>
          <w:rFonts w:asciiTheme="minorHAnsi" w:hAnsiTheme="minorHAnsi" w:cstheme="minorHAnsi"/>
          <w:b/>
          <w:u w:val="single"/>
        </w:rPr>
      </w:pPr>
      <w:r w:rsidRPr="00203CA9">
        <w:rPr>
          <w:rFonts w:asciiTheme="minorHAnsi" w:hAnsiTheme="minorHAnsi" w:cstheme="minorHAnsi"/>
          <w:b/>
          <w:u w:val="single"/>
        </w:rPr>
        <w:t>Conditions of Employment</w:t>
      </w:r>
    </w:p>
    <w:p w14:paraId="06717EFA" w14:textId="77777777" w:rsidR="00EE20C3" w:rsidRPr="00203CA9" w:rsidRDefault="00EE20C3" w:rsidP="00AD0A18">
      <w:pPr>
        <w:pStyle w:val="ListParagraph"/>
        <w:numPr>
          <w:ilvl w:val="0"/>
          <w:numId w:val="14"/>
        </w:numPr>
        <w:spacing w:before="0" w:after="40" w:line="259" w:lineRule="auto"/>
        <w:jc w:val="both"/>
        <w:rPr>
          <w:rFonts w:asciiTheme="minorHAnsi" w:hAnsiTheme="minorHAnsi" w:cstheme="minorHAnsi"/>
        </w:rPr>
      </w:pPr>
      <w:r w:rsidRPr="00203CA9">
        <w:rPr>
          <w:rFonts w:asciiTheme="minorHAnsi" w:hAnsiTheme="minorHAnsi" w:cstheme="minorHAnsi"/>
        </w:rPr>
        <w:t>Individuals selected for AGR tours must meet the Preventative Health Assessment (PHA)/physical qualifications outlined in AFI 48-123, Medical Examination and Standards. 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w:t>
      </w:r>
    </w:p>
    <w:p w14:paraId="4805F86C" w14:textId="0151D7C4" w:rsidR="00EE20C3" w:rsidRPr="00203CA9" w:rsidRDefault="00EE20C3" w:rsidP="00AD0A18">
      <w:pPr>
        <w:pStyle w:val="BodyText"/>
        <w:numPr>
          <w:ilvl w:val="0"/>
          <w:numId w:val="14"/>
        </w:numPr>
        <w:spacing w:after="40" w:line="259" w:lineRule="auto"/>
        <w:jc w:val="both"/>
        <w:rPr>
          <w:rFonts w:asciiTheme="minorHAnsi" w:hAnsiTheme="minorHAnsi" w:cstheme="minorHAnsi"/>
        </w:rPr>
      </w:pPr>
      <w:r w:rsidRPr="00203CA9">
        <w:rPr>
          <w:rFonts w:asciiTheme="minorHAnsi" w:hAnsiTheme="minorHAnsi" w:cstheme="minorHAnsi"/>
        </w:rPr>
        <w:t>IAW ANGI 36-101, para 5.5. AGR Airmen are subject to the provisions of</w:t>
      </w:r>
      <w:r w:rsidR="00D83DBA" w:rsidRPr="00203CA9">
        <w:rPr>
          <w:rFonts w:asciiTheme="minorHAnsi" w:hAnsiTheme="minorHAnsi" w:cstheme="minorHAnsi"/>
        </w:rPr>
        <w:t xml:space="preserve"> the DAFMAN 36-2905, Department of the Air Force</w:t>
      </w:r>
      <w:r w:rsidR="0014416B" w:rsidRPr="00203CA9">
        <w:rPr>
          <w:rFonts w:asciiTheme="minorHAnsi" w:hAnsiTheme="minorHAnsi" w:cstheme="minorHAnsi"/>
        </w:rPr>
        <w:t xml:space="preserve"> Physical Fitness Program</w:t>
      </w:r>
      <w:r w:rsidR="00D83DBA" w:rsidRPr="00203CA9">
        <w:rPr>
          <w:rFonts w:asciiTheme="minorHAnsi" w:hAnsiTheme="minorHAnsi" w:cstheme="minorHAnsi"/>
        </w:rPr>
        <w:t xml:space="preserve">. </w:t>
      </w:r>
      <w:r w:rsidRPr="00203CA9">
        <w:rPr>
          <w:rFonts w:asciiTheme="minorHAnsi" w:hAnsiTheme="minorHAnsi" w:cstheme="minorHAnsi"/>
        </w:rPr>
        <w:t>Airmen must meet the minimum requirements for each fitness component in addition to scoring an overall composite of 75 or higher</w:t>
      </w:r>
      <w:r w:rsidRPr="00203CA9">
        <w:rPr>
          <w:rFonts w:asciiTheme="minorHAnsi" w:hAnsiTheme="minorHAnsi" w:cstheme="minorHAnsi"/>
          <w:spacing w:val="-3"/>
        </w:rPr>
        <w:t xml:space="preserve"> </w:t>
      </w:r>
      <w:r w:rsidRPr="00203CA9">
        <w:rPr>
          <w:rFonts w:asciiTheme="minorHAnsi" w:hAnsiTheme="minorHAnsi" w:cstheme="minorHAnsi"/>
        </w:rPr>
        <w:t>for</w:t>
      </w:r>
      <w:r w:rsidRPr="00203CA9">
        <w:rPr>
          <w:rFonts w:asciiTheme="minorHAnsi" w:hAnsiTheme="minorHAnsi" w:cstheme="minorHAnsi"/>
          <w:spacing w:val="-3"/>
        </w:rPr>
        <w:t xml:space="preserve"> </w:t>
      </w:r>
      <w:r w:rsidRPr="00203CA9">
        <w:rPr>
          <w:rFonts w:asciiTheme="minorHAnsi" w:hAnsiTheme="minorHAnsi" w:cstheme="minorHAnsi"/>
        </w:rPr>
        <w:t>entry</w:t>
      </w:r>
      <w:r w:rsidRPr="00203CA9">
        <w:rPr>
          <w:rFonts w:asciiTheme="minorHAnsi" w:hAnsiTheme="minorHAnsi" w:cstheme="minorHAnsi"/>
          <w:spacing w:val="-3"/>
        </w:rPr>
        <w:t xml:space="preserve"> </w:t>
      </w:r>
      <w:r w:rsidRPr="00203CA9">
        <w:rPr>
          <w:rFonts w:asciiTheme="minorHAnsi" w:hAnsiTheme="minorHAnsi" w:cstheme="minorHAnsi"/>
        </w:rPr>
        <w:t>into</w:t>
      </w:r>
      <w:r w:rsidRPr="00203CA9">
        <w:rPr>
          <w:rFonts w:asciiTheme="minorHAnsi" w:hAnsiTheme="minorHAnsi" w:cstheme="minorHAnsi"/>
          <w:spacing w:val="-3"/>
        </w:rPr>
        <w:t xml:space="preserve"> </w:t>
      </w:r>
      <w:r w:rsidRPr="00203CA9">
        <w:rPr>
          <w:rFonts w:asciiTheme="minorHAnsi" w:hAnsiTheme="minorHAnsi" w:cstheme="minorHAnsi"/>
        </w:rPr>
        <w:t>the</w:t>
      </w:r>
      <w:r w:rsidRPr="00203CA9">
        <w:rPr>
          <w:rFonts w:asciiTheme="minorHAnsi" w:hAnsiTheme="minorHAnsi" w:cstheme="minorHAnsi"/>
          <w:spacing w:val="-3"/>
        </w:rPr>
        <w:t xml:space="preserve"> </w:t>
      </w:r>
      <w:r w:rsidRPr="00203CA9">
        <w:rPr>
          <w:rFonts w:asciiTheme="minorHAnsi" w:hAnsiTheme="minorHAnsi" w:cstheme="minorHAnsi"/>
        </w:rPr>
        <w:t>AGR</w:t>
      </w:r>
      <w:r w:rsidRPr="00203CA9">
        <w:rPr>
          <w:rFonts w:asciiTheme="minorHAnsi" w:hAnsiTheme="minorHAnsi" w:cstheme="minorHAnsi"/>
          <w:spacing w:val="-2"/>
        </w:rPr>
        <w:t xml:space="preserve"> </w:t>
      </w:r>
      <w:r w:rsidRPr="00203CA9">
        <w:rPr>
          <w:rFonts w:asciiTheme="minorHAnsi" w:hAnsiTheme="minorHAnsi" w:cstheme="minorHAnsi"/>
        </w:rPr>
        <w:t>program.</w:t>
      </w:r>
      <w:r w:rsidRPr="00203CA9">
        <w:rPr>
          <w:rFonts w:asciiTheme="minorHAnsi" w:hAnsiTheme="minorHAnsi" w:cstheme="minorHAnsi"/>
          <w:spacing w:val="-2"/>
        </w:rPr>
        <w:t xml:space="preserve"> </w:t>
      </w:r>
      <w:r w:rsidRPr="00203CA9">
        <w:rPr>
          <w:rFonts w:asciiTheme="minorHAnsi" w:hAnsiTheme="minorHAnsi" w:cstheme="minorHAnsi"/>
        </w:rPr>
        <w:t>For</w:t>
      </w:r>
      <w:r w:rsidRPr="00203CA9">
        <w:rPr>
          <w:rFonts w:asciiTheme="minorHAnsi" w:hAnsiTheme="minorHAnsi" w:cstheme="minorHAnsi"/>
          <w:spacing w:val="-3"/>
        </w:rPr>
        <w:t xml:space="preserve"> </w:t>
      </w:r>
      <w:r w:rsidRPr="00203CA9">
        <w:rPr>
          <w:rFonts w:asciiTheme="minorHAnsi" w:hAnsiTheme="minorHAnsi" w:cstheme="minorHAnsi"/>
        </w:rPr>
        <w:t>members</w:t>
      </w:r>
      <w:r w:rsidRPr="00203CA9">
        <w:rPr>
          <w:rFonts w:asciiTheme="minorHAnsi" w:hAnsiTheme="minorHAnsi" w:cstheme="minorHAnsi"/>
          <w:spacing w:val="-2"/>
        </w:rPr>
        <w:t xml:space="preserve"> </w:t>
      </w:r>
      <w:r w:rsidRPr="00203CA9">
        <w:rPr>
          <w:rFonts w:asciiTheme="minorHAnsi" w:hAnsiTheme="minorHAnsi" w:cstheme="minorHAnsi"/>
        </w:rPr>
        <w:t>with</w:t>
      </w:r>
      <w:r w:rsidRPr="00203CA9">
        <w:rPr>
          <w:rFonts w:asciiTheme="minorHAnsi" w:hAnsiTheme="minorHAnsi" w:cstheme="minorHAnsi"/>
          <w:spacing w:val="-2"/>
        </w:rPr>
        <w:t xml:space="preserve"> </w:t>
      </w:r>
      <w:r w:rsidRPr="00203CA9">
        <w:rPr>
          <w:rFonts w:asciiTheme="minorHAnsi" w:hAnsiTheme="minorHAnsi" w:cstheme="minorHAnsi"/>
        </w:rPr>
        <w:t>a</w:t>
      </w:r>
      <w:r w:rsidRPr="00203CA9">
        <w:rPr>
          <w:rFonts w:asciiTheme="minorHAnsi" w:hAnsiTheme="minorHAnsi" w:cstheme="minorHAnsi"/>
          <w:spacing w:val="-3"/>
        </w:rPr>
        <w:t xml:space="preserve"> </w:t>
      </w:r>
      <w:r w:rsidRPr="00203CA9">
        <w:rPr>
          <w:rFonts w:asciiTheme="minorHAnsi" w:hAnsiTheme="minorHAnsi" w:cstheme="minorHAnsi"/>
        </w:rPr>
        <w:t>documented</w:t>
      </w:r>
      <w:r w:rsidRPr="00203CA9">
        <w:rPr>
          <w:rFonts w:asciiTheme="minorHAnsi" w:hAnsiTheme="minorHAnsi" w:cstheme="minorHAnsi"/>
          <w:spacing w:val="-4"/>
        </w:rPr>
        <w:t xml:space="preserve"> </w:t>
      </w:r>
      <w:r w:rsidRPr="00203CA9">
        <w:rPr>
          <w:rFonts w:asciiTheme="minorHAnsi" w:hAnsiTheme="minorHAnsi" w:cstheme="minorHAnsi"/>
        </w:rPr>
        <w:t>DLC</w:t>
      </w:r>
      <w:r w:rsidRPr="00203CA9">
        <w:rPr>
          <w:rFonts w:asciiTheme="minorHAnsi" w:hAnsiTheme="minorHAnsi" w:cstheme="minorHAnsi"/>
          <w:spacing w:val="-1"/>
        </w:rPr>
        <w:t xml:space="preserve"> </w:t>
      </w:r>
      <w:r w:rsidRPr="00203CA9">
        <w:rPr>
          <w:rFonts w:asciiTheme="minorHAnsi" w:hAnsiTheme="minorHAnsi" w:cstheme="minorHAnsi"/>
        </w:rPr>
        <w:t>which</w:t>
      </w:r>
      <w:r w:rsidRPr="00203CA9">
        <w:rPr>
          <w:rFonts w:asciiTheme="minorHAnsi" w:hAnsiTheme="minorHAnsi" w:cstheme="minorHAnsi"/>
          <w:spacing w:val="-2"/>
        </w:rPr>
        <w:t xml:space="preserve"> </w:t>
      </w:r>
      <w:r w:rsidRPr="00203CA9">
        <w:rPr>
          <w:rFonts w:asciiTheme="minorHAnsi" w:hAnsiTheme="minorHAnsi" w:cstheme="minorHAnsi"/>
        </w:rPr>
        <w:t>prohibits</w:t>
      </w:r>
      <w:r w:rsidRPr="00203CA9">
        <w:rPr>
          <w:rFonts w:asciiTheme="minorHAnsi" w:hAnsiTheme="minorHAnsi" w:cstheme="minorHAnsi"/>
          <w:spacing w:val="-4"/>
        </w:rPr>
        <w:t xml:space="preserve"> </w:t>
      </w:r>
      <w:r w:rsidRPr="00203CA9">
        <w:rPr>
          <w:rFonts w:asciiTheme="minorHAnsi" w:hAnsiTheme="minorHAnsi" w:cstheme="minorHAnsi"/>
        </w:rPr>
        <w:t>them</w:t>
      </w:r>
      <w:r w:rsidRPr="00203CA9">
        <w:rPr>
          <w:rFonts w:asciiTheme="minorHAnsi" w:hAnsiTheme="minorHAnsi" w:cstheme="minorHAnsi"/>
          <w:spacing w:val="-3"/>
        </w:rPr>
        <w:t xml:space="preserve"> </w:t>
      </w:r>
      <w:r w:rsidRPr="00203CA9">
        <w:rPr>
          <w:rFonts w:asciiTheme="minorHAnsi" w:hAnsiTheme="minorHAnsi" w:cstheme="minorHAnsi"/>
        </w:rPr>
        <w:t>from performing one or more components of the Fitness Assessment, an overall "Pass" rating is</w:t>
      </w:r>
      <w:r w:rsidRPr="00203CA9">
        <w:rPr>
          <w:rFonts w:asciiTheme="minorHAnsi" w:hAnsiTheme="minorHAnsi" w:cstheme="minorHAnsi"/>
          <w:spacing w:val="-27"/>
        </w:rPr>
        <w:t xml:space="preserve"> </w:t>
      </w:r>
      <w:r w:rsidRPr="00203CA9">
        <w:rPr>
          <w:rFonts w:asciiTheme="minorHAnsi" w:hAnsiTheme="minorHAnsi" w:cstheme="minorHAnsi"/>
        </w:rPr>
        <w:t>required.</w:t>
      </w:r>
    </w:p>
    <w:p w14:paraId="28181CBB" w14:textId="77777777" w:rsidR="00EE20C3" w:rsidRPr="00203CA9" w:rsidRDefault="00EE20C3" w:rsidP="00AD0A18">
      <w:pPr>
        <w:pStyle w:val="BodyText"/>
        <w:numPr>
          <w:ilvl w:val="0"/>
          <w:numId w:val="14"/>
        </w:numPr>
        <w:spacing w:after="40" w:line="259" w:lineRule="auto"/>
        <w:jc w:val="both"/>
        <w:rPr>
          <w:rFonts w:asciiTheme="minorHAnsi" w:hAnsiTheme="minorHAnsi" w:cstheme="minorHAnsi"/>
        </w:rPr>
      </w:pPr>
      <w:r w:rsidRPr="00203CA9">
        <w:rPr>
          <w:rFonts w:asciiTheme="minorHAnsi" w:hAnsiTheme="minorHAnsi" w:cstheme="minorHAnsi"/>
        </w:rPr>
        <w:t>Individuals selected for AGR tours that cannot attain 20 years of active federal service prior to reaching mandatory separation must complete CNG Form 690-29 Statement of Understanding.</w:t>
      </w:r>
    </w:p>
    <w:p w14:paraId="4012EF13" w14:textId="77777777" w:rsidR="00EE20C3" w:rsidRPr="00203CA9" w:rsidRDefault="00EE20C3" w:rsidP="00AD0A18">
      <w:pPr>
        <w:pStyle w:val="BodyText"/>
        <w:numPr>
          <w:ilvl w:val="0"/>
          <w:numId w:val="14"/>
        </w:numPr>
        <w:spacing w:after="40" w:line="259" w:lineRule="auto"/>
        <w:jc w:val="both"/>
        <w:rPr>
          <w:rFonts w:asciiTheme="minorHAnsi" w:hAnsiTheme="minorHAnsi" w:cstheme="minorHAnsi"/>
        </w:rPr>
      </w:pPr>
      <w:r w:rsidRPr="00203CA9">
        <w:rPr>
          <w:rFonts w:asciiTheme="minorHAnsi" w:hAnsiTheme="minorHAnsi" w:cstheme="minorHAnsi"/>
        </w:rPr>
        <w:t>Airmen who voluntarily resigned from the AGR Program in lieu of adverse personnel actions or who have been involuntarily separated from the AGR Program are not eligible to reenter the program. All notifications of selection are conditional until verification of security clearance, medical clearance, and HRO approval.</w:t>
      </w:r>
    </w:p>
    <w:p w14:paraId="6E463889" w14:textId="77777777" w:rsidR="00B1583F" w:rsidRPr="00203CA9" w:rsidRDefault="00B1583F" w:rsidP="00B1583F">
      <w:pPr>
        <w:pStyle w:val="BodyText"/>
        <w:spacing w:after="40" w:line="259" w:lineRule="auto"/>
        <w:rPr>
          <w:rFonts w:asciiTheme="minorHAnsi" w:hAnsiTheme="minorHAnsi" w:cstheme="minorHAnsi"/>
          <w:b/>
          <w:u w:val="single"/>
        </w:rPr>
      </w:pPr>
    </w:p>
    <w:p w14:paraId="5FDB8D36" w14:textId="6D9B4492" w:rsidR="00EE20C3" w:rsidRPr="00203CA9" w:rsidRDefault="00EE20C3" w:rsidP="00B1583F">
      <w:pPr>
        <w:pStyle w:val="BodyText"/>
        <w:spacing w:after="40" w:line="259" w:lineRule="auto"/>
        <w:rPr>
          <w:rFonts w:asciiTheme="minorHAnsi" w:hAnsiTheme="minorHAnsi" w:cstheme="minorHAnsi"/>
          <w:b/>
          <w:u w:val="single"/>
        </w:rPr>
      </w:pPr>
      <w:r w:rsidRPr="00203CA9">
        <w:rPr>
          <w:rFonts w:asciiTheme="minorHAnsi" w:hAnsiTheme="minorHAnsi" w:cstheme="minorHAnsi"/>
          <w:b/>
          <w:u w:val="single"/>
        </w:rPr>
        <w:t>Required Documents for Applications</w:t>
      </w:r>
    </w:p>
    <w:p w14:paraId="04C528D0" w14:textId="77777777" w:rsidR="00EE20C3" w:rsidRPr="00203CA9" w:rsidRDefault="00EE20C3" w:rsidP="00EE20C3">
      <w:pPr>
        <w:pStyle w:val="BodyText"/>
        <w:spacing w:after="40" w:line="259" w:lineRule="auto"/>
        <w:jc w:val="both"/>
        <w:rPr>
          <w:rFonts w:asciiTheme="minorHAnsi" w:hAnsiTheme="minorHAnsi" w:cstheme="minorHAnsi"/>
        </w:rPr>
      </w:pPr>
      <w:r w:rsidRPr="00203CA9">
        <w:rPr>
          <w:rFonts w:asciiTheme="minorHAnsi" w:hAnsiTheme="minorHAnsi" w:cstheme="minorHAnsi"/>
        </w:rPr>
        <w:t xml:space="preserve">Interested applicants must submit the following mandatory documents. Incomplete/expired paperwork will </w:t>
      </w:r>
      <w:r w:rsidRPr="00203CA9">
        <w:rPr>
          <w:rFonts w:asciiTheme="minorHAnsi" w:hAnsiTheme="minorHAnsi" w:cstheme="minorHAnsi"/>
          <w:b/>
        </w:rPr>
        <w:t>NOT</w:t>
      </w:r>
      <w:r w:rsidRPr="00203CA9">
        <w:rPr>
          <w:rFonts w:asciiTheme="minorHAnsi" w:hAnsiTheme="minorHAnsi" w:cstheme="minorHAnsi"/>
        </w:rPr>
        <w:t xml:space="preserve"> be considered. Other documents (EPRs/OPRs, Resume, etc.) are </w:t>
      </w:r>
      <w:r w:rsidRPr="00203CA9">
        <w:rPr>
          <w:rFonts w:asciiTheme="minorHAnsi" w:hAnsiTheme="minorHAnsi" w:cstheme="minorHAnsi"/>
          <w:b/>
        </w:rPr>
        <w:t>optional</w:t>
      </w:r>
      <w:r w:rsidRPr="00203CA9">
        <w:rPr>
          <w:rFonts w:asciiTheme="minorHAnsi" w:hAnsiTheme="minorHAnsi" w:cstheme="minorHAnsi"/>
        </w:rPr>
        <w:t>. All basic qualifications and requirements MUST be met by the closing date of the announcement.</w:t>
      </w:r>
    </w:p>
    <w:p w14:paraId="1ABB5F06" w14:textId="01723E98" w:rsidR="00EE20C3" w:rsidRPr="00203CA9" w:rsidRDefault="00EE20C3" w:rsidP="00EE20C3">
      <w:pPr>
        <w:pStyle w:val="ListParagraph"/>
        <w:numPr>
          <w:ilvl w:val="0"/>
          <w:numId w:val="7"/>
        </w:numPr>
        <w:tabs>
          <w:tab w:val="left" w:pos="839"/>
          <w:tab w:val="left" w:pos="840"/>
        </w:tabs>
        <w:spacing w:before="0" w:after="40" w:line="256" w:lineRule="auto"/>
        <w:rPr>
          <w:rFonts w:asciiTheme="minorHAnsi" w:hAnsiTheme="minorHAnsi" w:cstheme="minorHAnsi"/>
        </w:rPr>
      </w:pPr>
      <w:r w:rsidRPr="00203CA9">
        <w:rPr>
          <w:rFonts w:asciiTheme="minorHAnsi" w:hAnsiTheme="minorHAnsi" w:cstheme="minorHAnsi"/>
        </w:rPr>
        <w:t>NGB</w:t>
      </w:r>
      <w:r w:rsidRPr="00203CA9">
        <w:rPr>
          <w:rFonts w:asciiTheme="minorHAnsi" w:hAnsiTheme="minorHAnsi" w:cstheme="minorHAnsi"/>
          <w:spacing w:val="-9"/>
        </w:rPr>
        <w:t xml:space="preserve"> </w:t>
      </w:r>
      <w:r w:rsidRPr="00203CA9">
        <w:rPr>
          <w:rFonts w:asciiTheme="minorHAnsi" w:hAnsiTheme="minorHAnsi" w:cstheme="minorHAnsi"/>
        </w:rPr>
        <w:t>Form</w:t>
      </w:r>
      <w:r w:rsidRPr="00203CA9">
        <w:rPr>
          <w:rFonts w:asciiTheme="minorHAnsi" w:hAnsiTheme="minorHAnsi" w:cstheme="minorHAnsi"/>
          <w:spacing w:val="-11"/>
        </w:rPr>
        <w:t xml:space="preserve"> </w:t>
      </w:r>
      <w:r w:rsidRPr="00203CA9">
        <w:rPr>
          <w:rFonts w:asciiTheme="minorHAnsi" w:hAnsiTheme="minorHAnsi" w:cstheme="minorHAnsi"/>
        </w:rPr>
        <w:t>34-1</w:t>
      </w:r>
      <w:r w:rsidRPr="00203CA9">
        <w:rPr>
          <w:rFonts w:asciiTheme="minorHAnsi" w:hAnsiTheme="minorHAnsi" w:cstheme="minorHAnsi"/>
          <w:spacing w:val="-11"/>
        </w:rPr>
        <w:t xml:space="preserve"> </w:t>
      </w:r>
      <w:r w:rsidRPr="00203CA9">
        <w:rPr>
          <w:rFonts w:asciiTheme="minorHAnsi" w:hAnsiTheme="minorHAnsi" w:cstheme="minorHAnsi"/>
        </w:rPr>
        <w:t>Application</w:t>
      </w:r>
      <w:r w:rsidRPr="00203CA9">
        <w:rPr>
          <w:rFonts w:asciiTheme="minorHAnsi" w:hAnsiTheme="minorHAnsi" w:cstheme="minorHAnsi"/>
          <w:spacing w:val="-11"/>
        </w:rPr>
        <w:t xml:space="preserve"> </w:t>
      </w:r>
      <w:r w:rsidRPr="00203CA9">
        <w:rPr>
          <w:rFonts w:asciiTheme="minorHAnsi" w:hAnsiTheme="minorHAnsi" w:cstheme="minorHAnsi"/>
        </w:rPr>
        <w:t>for</w:t>
      </w:r>
      <w:r w:rsidRPr="00203CA9">
        <w:rPr>
          <w:rFonts w:asciiTheme="minorHAnsi" w:hAnsiTheme="minorHAnsi" w:cstheme="minorHAnsi"/>
          <w:spacing w:val="-11"/>
        </w:rPr>
        <w:t xml:space="preserve"> </w:t>
      </w:r>
      <w:r w:rsidRPr="00203CA9">
        <w:rPr>
          <w:rFonts w:asciiTheme="minorHAnsi" w:hAnsiTheme="minorHAnsi" w:cstheme="minorHAnsi"/>
        </w:rPr>
        <w:t>Active</w:t>
      </w:r>
      <w:r w:rsidRPr="00203CA9">
        <w:rPr>
          <w:rFonts w:asciiTheme="minorHAnsi" w:hAnsiTheme="minorHAnsi" w:cstheme="minorHAnsi"/>
          <w:spacing w:val="-10"/>
        </w:rPr>
        <w:t xml:space="preserve"> </w:t>
      </w:r>
      <w:r w:rsidRPr="00203CA9">
        <w:rPr>
          <w:rFonts w:asciiTheme="minorHAnsi" w:hAnsiTheme="minorHAnsi" w:cstheme="minorHAnsi"/>
        </w:rPr>
        <w:t>Guard/Reserve</w:t>
      </w:r>
      <w:r w:rsidRPr="00203CA9">
        <w:rPr>
          <w:rFonts w:asciiTheme="minorHAnsi" w:hAnsiTheme="minorHAnsi" w:cstheme="minorHAnsi"/>
          <w:spacing w:val="-10"/>
        </w:rPr>
        <w:t xml:space="preserve"> </w:t>
      </w:r>
      <w:r w:rsidRPr="00203CA9">
        <w:rPr>
          <w:rFonts w:asciiTheme="minorHAnsi" w:hAnsiTheme="minorHAnsi" w:cstheme="minorHAnsi"/>
        </w:rPr>
        <w:t>(AGR)</w:t>
      </w:r>
      <w:r w:rsidRPr="00203CA9">
        <w:rPr>
          <w:rFonts w:asciiTheme="minorHAnsi" w:hAnsiTheme="minorHAnsi" w:cstheme="minorHAnsi"/>
          <w:spacing w:val="-11"/>
        </w:rPr>
        <w:t xml:space="preserve"> </w:t>
      </w:r>
      <w:r w:rsidRPr="00203CA9">
        <w:rPr>
          <w:rFonts w:asciiTheme="minorHAnsi" w:hAnsiTheme="minorHAnsi" w:cstheme="minorHAnsi"/>
        </w:rPr>
        <w:t>Position.</w:t>
      </w:r>
      <w:r w:rsidRPr="00203CA9">
        <w:rPr>
          <w:rFonts w:asciiTheme="minorHAnsi" w:hAnsiTheme="minorHAnsi" w:cstheme="minorHAnsi"/>
          <w:spacing w:val="-12"/>
        </w:rPr>
        <w:t xml:space="preserve"> </w:t>
      </w:r>
      <w:r w:rsidRPr="00203CA9">
        <w:rPr>
          <w:rFonts w:asciiTheme="minorHAnsi" w:hAnsiTheme="minorHAnsi" w:cstheme="minorHAnsi"/>
        </w:rPr>
        <w:t>Announcement</w:t>
      </w:r>
      <w:r w:rsidRPr="00203CA9">
        <w:rPr>
          <w:rFonts w:asciiTheme="minorHAnsi" w:hAnsiTheme="minorHAnsi" w:cstheme="minorHAnsi"/>
          <w:spacing w:val="-9"/>
        </w:rPr>
        <w:t xml:space="preserve"> </w:t>
      </w:r>
      <w:r w:rsidRPr="00203CA9">
        <w:rPr>
          <w:rFonts w:asciiTheme="minorHAnsi" w:hAnsiTheme="minorHAnsi" w:cstheme="minorHAnsi"/>
        </w:rPr>
        <w:t>number</w:t>
      </w:r>
      <w:r w:rsidRPr="00203CA9">
        <w:rPr>
          <w:rFonts w:asciiTheme="minorHAnsi" w:hAnsiTheme="minorHAnsi" w:cstheme="minorHAnsi"/>
          <w:spacing w:val="-10"/>
        </w:rPr>
        <w:t xml:space="preserve"> </w:t>
      </w:r>
      <w:r w:rsidRPr="00203CA9">
        <w:rPr>
          <w:rFonts w:asciiTheme="minorHAnsi" w:hAnsiTheme="minorHAnsi" w:cstheme="minorHAnsi"/>
        </w:rPr>
        <w:t>and position title must be annotated on this</w:t>
      </w:r>
      <w:r w:rsidRPr="00203CA9">
        <w:rPr>
          <w:rFonts w:asciiTheme="minorHAnsi" w:hAnsiTheme="minorHAnsi" w:cstheme="minorHAnsi"/>
          <w:spacing w:val="-4"/>
        </w:rPr>
        <w:t xml:space="preserve"> </w:t>
      </w:r>
      <w:r w:rsidRPr="00203CA9">
        <w:rPr>
          <w:rFonts w:asciiTheme="minorHAnsi" w:hAnsiTheme="minorHAnsi" w:cstheme="minorHAnsi"/>
        </w:rPr>
        <w:t>form.</w:t>
      </w:r>
    </w:p>
    <w:p w14:paraId="21392A25" w14:textId="77777777" w:rsidR="00EE20C3" w:rsidRPr="00203CA9" w:rsidRDefault="00EE20C3" w:rsidP="00EE20C3">
      <w:pPr>
        <w:pStyle w:val="ListParagraph"/>
        <w:numPr>
          <w:ilvl w:val="0"/>
          <w:numId w:val="7"/>
        </w:numPr>
        <w:tabs>
          <w:tab w:val="left" w:pos="839"/>
          <w:tab w:val="left" w:pos="840"/>
        </w:tabs>
        <w:spacing w:before="0" w:after="40" w:line="256" w:lineRule="auto"/>
        <w:rPr>
          <w:rFonts w:asciiTheme="minorHAnsi" w:hAnsiTheme="minorHAnsi" w:cstheme="minorHAnsi"/>
        </w:rPr>
      </w:pPr>
      <w:r w:rsidRPr="00203CA9">
        <w:rPr>
          <w:rFonts w:asciiTheme="minorHAnsi" w:hAnsiTheme="minorHAnsi" w:cstheme="minorHAnsi"/>
        </w:rPr>
        <w:t>Copy of Records Review RIP within last 30 days. Print from Virtual MPF (Preferred), or visit your local MPF (RIP must show your ASVAB scores and awarded</w:t>
      </w:r>
      <w:r w:rsidRPr="00203CA9">
        <w:rPr>
          <w:rFonts w:asciiTheme="minorHAnsi" w:hAnsiTheme="minorHAnsi" w:cstheme="minorHAnsi"/>
          <w:spacing w:val="-8"/>
        </w:rPr>
        <w:t xml:space="preserve"> </w:t>
      </w:r>
      <w:r w:rsidRPr="00203CA9">
        <w:rPr>
          <w:rFonts w:asciiTheme="minorHAnsi" w:hAnsiTheme="minorHAnsi" w:cstheme="minorHAnsi"/>
        </w:rPr>
        <w:t>AFSCs).</w:t>
      </w:r>
    </w:p>
    <w:p w14:paraId="2912936D" w14:textId="72692152" w:rsidR="00EE20C3" w:rsidRPr="00203CA9" w:rsidRDefault="00EE20C3" w:rsidP="00EE20C3">
      <w:pPr>
        <w:pStyle w:val="ListParagraph"/>
        <w:numPr>
          <w:ilvl w:val="0"/>
          <w:numId w:val="7"/>
        </w:numPr>
        <w:tabs>
          <w:tab w:val="left" w:pos="839"/>
          <w:tab w:val="left" w:pos="840"/>
        </w:tabs>
        <w:spacing w:before="0" w:after="40" w:line="256" w:lineRule="auto"/>
        <w:rPr>
          <w:rFonts w:asciiTheme="minorHAnsi" w:hAnsiTheme="minorHAnsi" w:cstheme="minorHAnsi"/>
        </w:rPr>
      </w:pPr>
      <w:r w:rsidRPr="00203CA9">
        <w:rPr>
          <w:rFonts w:asciiTheme="minorHAnsi" w:hAnsiTheme="minorHAnsi" w:cstheme="minorHAnsi"/>
        </w:rPr>
        <w:t>Official Physical Fitness Assessment from AFFMS</w:t>
      </w:r>
      <w:r w:rsidR="001029B3" w:rsidRPr="00203CA9">
        <w:rPr>
          <w:rFonts w:asciiTheme="minorHAnsi" w:hAnsiTheme="minorHAnsi" w:cstheme="minorHAnsi"/>
        </w:rPr>
        <w:t xml:space="preserve"> or </w:t>
      </w:r>
      <w:proofErr w:type="spellStart"/>
      <w:r w:rsidR="001029B3" w:rsidRPr="00203CA9">
        <w:rPr>
          <w:rFonts w:asciiTheme="minorHAnsi" w:hAnsiTheme="minorHAnsi" w:cstheme="minorHAnsi"/>
        </w:rPr>
        <w:t>myFitness</w:t>
      </w:r>
      <w:proofErr w:type="spellEnd"/>
      <w:r w:rsidRPr="00203CA9">
        <w:rPr>
          <w:rFonts w:asciiTheme="minorHAnsi" w:hAnsiTheme="minorHAnsi" w:cstheme="minorHAnsi"/>
        </w:rPr>
        <w:t>. Most recent</w:t>
      </w:r>
      <w:r w:rsidRPr="00203CA9">
        <w:rPr>
          <w:rFonts w:asciiTheme="minorHAnsi" w:hAnsiTheme="minorHAnsi" w:cstheme="minorHAnsi"/>
          <w:spacing w:val="-10"/>
        </w:rPr>
        <w:t xml:space="preserve"> </w:t>
      </w:r>
      <w:r w:rsidRPr="00203CA9">
        <w:rPr>
          <w:rFonts w:asciiTheme="minorHAnsi" w:hAnsiTheme="minorHAnsi" w:cstheme="minorHAnsi"/>
        </w:rPr>
        <w:t>printout.</w:t>
      </w:r>
    </w:p>
    <w:p w14:paraId="663F988C" w14:textId="55C39600" w:rsidR="4E677FC5" w:rsidRPr="00203CA9" w:rsidRDefault="4E677FC5" w:rsidP="00B1583F">
      <w:pPr>
        <w:tabs>
          <w:tab w:val="left" w:pos="839"/>
          <w:tab w:val="left" w:pos="840"/>
        </w:tabs>
        <w:spacing w:after="40" w:line="256" w:lineRule="auto"/>
        <w:rPr>
          <w:rFonts w:asciiTheme="minorHAnsi" w:hAnsiTheme="minorHAnsi" w:cstheme="minorHAnsi"/>
          <w:b/>
          <w:bCs/>
          <w:u w:val="single"/>
        </w:rPr>
      </w:pPr>
    </w:p>
    <w:p w14:paraId="0C93BA47" w14:textId="335E8B19" w:rsidR="00EE20C3" w:rsidRPr="00203CA9" w:rsidRDefault="00EE20C3" w:rsidP="00A81C16">
      <w:pPr>
        <w:tabs>
          <w:tab w:val="left" w:pos="839"/>
          <w:tab w:val="left" w:pos="840"/>
        </w:tabs>
        <w:spacing w:after="40" w:line="256" w:lineRule="auto"/>
        <w:rPr>
          <w:rFonts w:asciiTheme="minorHAnsi" w:hAnsiTheme="minorHAnsi" w:cstheme="minorHAnsi"/>
          <w:b/>
          <w:u w:val="single"/>
        </w:rPr>
      </w:pPr>
      <w:r w:rsidRPr="00203CA9">
        <w:rPr>
          <w:rFonts w:asciiTheme="minorHAnsi" w:hAnsiTheme="minorHAnsi" w:cstheme="minorHAnsi"/>
          <w:b/>
          <w:u w:val="single"/>
        </w:rPr>
        <w:t>Instructions for Submitting Applications</w:t>
      </w:r>
    </w:p>
    <w:p w14:paraId="77BF201C" w14:textId="77777777" w:rsidR="00FD7F70" w:rsidRPr="00203CA9" w:rsidRDefault="00FD7F70" w:rsidP="00FD7F70">
      <w:pPr>
        <w:pStyle w:val="BodyText"/>
        <w:spacing w:after="40" w:line="256" w:lineRule="auto"/>
        <w:jc w:val="both"/>
        <w:rPr>
          <w:rFonts w:asciiTheme="minorHAnsi" w:hAnsiTheme="minorHAnsi" w:cstheme="minorHAnsi"/>
        </w:rPr>
      </w:pPr>
      <w:r w:rsidRPr="00203CA9">
        <w:rPr>
          <w:rFonts w:asciiTheme="minorHAnsi" w:hAnsiTheme="minorHAnsi" w:cstheme="minorHAnsi"/>
        </w:rPr>
        <w:t>The California National Guard is an Equal Opportunity Employer. All applicants will be protected under Title VI of the Civil Rights Act of 1964 against discrimination based on race, color, religion, gender, or national origin.</w:t>
      </w:r>
    </w:p>
    <w:p w14:paraId="01BC4022" w14:textId="0DCFB40D" w:rsidR="21BB6512" w:rsidRPr="00203CA9" w:rsidRDefault="21BB6512" w:rsidP="21BB6512">
      <w:pPr>
        <w:pStyle w:val="PlainText"/>
        <w:rPr>
          <w:rFonts w:asciiTheme="minorHAnsi" w:hAnsiTheme="minorHAnsi" w:cstheme="minorHAnsi"/>
        </w:rPr>
      </w:pPr>
    </w:p>
    <w:p w14:paraId="7A62E20E" w14:textId="66FA90B2" w:rsidR="00FD7F70" w:rsidRPr="00203CA9" w:rsidRDefault="00FD7F70" w:rsidP="00FD7F70">
      <w:pPr>
        <w:pStyle w:val="PlainText"/>
        <w:rPr>
          <w:rFonts w:asciiTheme="minorHAnsi" w:hAnsiTheme="minorHAnsi" w:cstheme="minorHAnsi"/>
        </w:rPr>
      </w:pPr>
      <w:r w:rsidRPr="00203CA9">
        <w:rPr>
          <w:rFonts w:asciiTheme="minorHAnsi" w:hAnsiTheme="minorHAnsi" w:cstheme="minorHAnsi"/>
          <w:b/>
          <w:bCs/>
        </w:rPr>
        <w:t>NOTE:</w:t>
      </w:r>
      <w:r w:rsidRPr="00203CA9">
        <w:rPr>
          <w:rFonts w:asciiTheme="minorHAnsi" w:hAnsiTheme="minorHAnsi" w:cstheme="minorHAnsi"/>
        </w:rPr>
        <w:t xml:space="preserve"> </w:t>
      </w:r>
      <w:r w:rsidRPr="00203CA9">
        <w:rPr>
          <w:rFonts w:asciiTheme="minorHAnsi" w:hAnsiTheme="minorHAnsi" w:cstheme="minorHAnsi"/>
          <w:u w:val="single"/>
        </w:rPr>
        <w:t>Pay close attention to the email address</w:t>
      </w:r>
      <w:r w:rsidRPr="00203CA9">
        <w:rPr>
          <w:rFonts w:asciiTheme="minorHAnsi" w:hAnsiTheme="minorHAnsi" w:cstheme="minorHAnsi"/>
        </w:rPr>
        <w:t>. For the sake of equity, applications not received due to incorrect address will not be considered.</w:t>
      </w:r>
    </w:p>
    <w:p w14:paraId="3E872427" w14:textId="2CE90826" w:rsidR="00FD7F70" w:rsidRPr="00203CA9" w:rsidRDefault="00FD7F70" w:rsidP="00FF3EAA">
      <w:pPr>
        <w:pStyle w:val="ListParagraph"/>
        <w:numPr>
          <w:ilvl w:val="0"/>
          <w:numId w:val="13"/>
        </w:numPr>
        <w:spacing w:before="0"/>
        <w:ind w:left="360"/>
        <w:jc w:val="both"/>
        <w:rPr>
          <w:rFonts w:asciiTheme="minorHAnsi" w:eastAsiaTheme="minorHAnsi" w:hAnsiTheme="minorHAnsi" w:cstheme="minorHAnsi"/>
          <w:szCs w:val="21"/>
          <w:lang w:bidi="ar-SA"/>
        </w:rPr>
      </w:pPr>
      <w:r w:rsidRPr="00203CA9">
        <w:rPr>
          <w:rFonts w:asciiTheme="minorHAnsi" w:eastAsiaTheme="minorHAnsi" w:hAnsiTheme="minorHAnsi" w:cstheme="minorHAnsi"/>
          <w:szCs w:val="21"/>
          <w:lang w:bidi="ar-SA"/>
        </w:rPr>
        <w:t xml:space="preserve">Applications must arrive at the HRO Applications Inbox at the following e-mail address: </w:t>
      </w:r>
      <w:hyperlink r:id="rId12" w:history="1">
        <w:r w:rsidR="00473754" w:rsidRPr="00203CA9">
          <w:rPr>
            <w:rStyle w:val="Hyperlink"/>
            <w:rFonts w:asciiTheme="minorHAnsi" w:eastAsiaTheme="minorHAnsi" w:hAnsiTheme="minorHAnsi" w:cstheme="minorHAnsi"/>
            <w:szCs w:val="21"/>
            <w:lang w:bidi="ar-SA"/>
          </w:rPr>
          <w:t>CAHQ.J1HROAGR.ANG@us.af.mil</w:t>
        </w:r>
      </w:hyperlink>
      <w:r w:rsidR="00473754" w:rsidRPr="00203CA9">
        <w:rPr>
          <w:rFonts w:asciiTheme="minorHAnsi" w:eastAsiaTheme="minorHAnsi" w:hAnsiTheme="minorHAnsi" w:cstheme="minorHAnsi"/>
          <w:szCs w:val="21"/>
          <w:lang w:bidi="ar-SA"/>
        </w:rPr>
        <w:t xml:space="preserve"> </w:t>
      </w:r>
      <w:r w:rsidRPr="00203CA9">
        <w:rPr>
          <w:rFonts w:asciiTheme="minorHAnsi" w:eastAsiaTheme="minorHAnsi" w:hAnsiTheme="minorHAnsi" w:cstheme="minorHAnsi"/>
          <w:szCs w:val="21"/>
          <w:lang w:bidi="ar-SA"/>
        </w:rPr>
        <w:t xml:space="preserve"> </w:t>
      </w:r>
      <w:r w:rsidRPr="00203CA9">
        <w:rPr>
          <w:rFonts w:asciiTheme="minorHAnsi" w:eastAsiaTheme="minorHAnsi" w:hAnsiTheme="minorHAnsi" w:cstheme="minorHAnsi"/>
          <w:b/>
          <w:szCs w:val="21"/>
          <w:lang w:bidi="ar-SA"/>
        </w:rPr>
        <w:t>no later than 2359 Pacific Time on the closeout date of the job announcement.</w:t>
      </w:r>
      <w:r w:rsidRPr="00203CA9">
        <w:rPr>
          <w:rFonts w:asciiTheme="minorHAnsi" w:eastAsiaTheme="minorHAnsi" w:hAnsiTheme="minorHAnsi" w:cstheme="minorHAnsi"/>
          <w:szCs w:val="21"/>
          <w:lang w:bidi="ar-SA"/>
        </w:rPr>
        <w:t xml:space="preserve"> </w:t>
      </w:r>
    </w:p>
    <w:p w14:paraId="6182C9C0" w14:textId="77777777" w:rsidR="00FD7F70" w:rsidRPr="00203CA9" w:rsidRDefault="00FD7F70" w:rsidP="00FF3EAA">
      <w:pPr>
        <w:pStyle w:val="ListParagraph"/>
        <w:numPr>
          <w:ilvl w:val="0"/>
          <w:numId w:val="13"/>
        </w:numPr>
        <w:spacing w:before="0"/>
        <w:ind w:left="360"/>
        <w:jc w:val="both"/>
        <w:rPr>
          <w:rFonts w:asciiTheme="minorHAnsi" w:eastAsiaTheme="minorHAnsi" w:hAnsiTheme="minorHAnsi" w:cstheme="minorHAnsi"/>
          <w:szCs w:val="21"/>
          <w:lang w:bidi="ar-SA"/>
        </w:rPr>
      </w:pPr>
      <w:r w:rsidRPr="00203CA9">
        <w:rPr>
          <w:rFonts w:asciiTheme="minorHAnsi" w:hAnsiTheme="minorHAnsi" w:cstheme="minorHAnsi"/>
        </w:rPr>
        <w:t xml:space="preserve">Applications must be complete upon initial submission in </w:t>
      </w:r>
      <w:r w:rsidRPr="00203CA9">
        <w:rPr>
          <w:rFonts w:asciiTheme="minorHAnsi" w:hAnsiTheme="minorHAnsi" w:cstheme="minorHAnsi"/>
          <w:b/>
        </w:rPr>
        <w:t>ONE SINGLE PDF</w:t>
      </w:r>
      <w:r w:rsidRPr="00203CA9">
        <w:rPr>
          <w:rFonts w:asciiTheme="minorHAnsi" w:hAnsiTheme="minorHAnsi" w:cstheme="minorHAnsi"/>
        </w:rPr>
        <w:t xml:space="preserve"> package with the proper naming convention of Rank-Last Name-First Name-AGR-AXX-XXX (i.e. TSgt-Doe-John-AGR-AXX-XXX). Applicants must be typed or printed in legible dark ink with a signed and dated</w:t>
      </w:r>
      <w:r w:rsidRPr="00203CA9">
        <w:rPr>
          <w:rFonts w:asciiTheme="minorHAnsi" w:hAnsiTheme="minorHAnsi" w:cstheme="minorHAnsi"/>
          <w:color w:val="0000FF"/>
        </w:rPr>
        <w:t xml:space="preserve"> </w:t>
      </w:r>
      <w:hyperlink r:id="rId13" w:history="1">
        <w:r w:rsidRPr="00203CA9">
          <w:rPr>
            <w:rStyle w:val="Hyperlink"/>
            <w:rFonts w:asciiTheme="minorHAnsi" w:hAnsiTheme="minorHAnsi" w:cstheme="minorHAnsi"/>
          </w:rPr>
          <w:t>NGB Form 34-1</w:t>
        </w:r>
      </w:hyperlink>
      <w:r w:rsidRPr="00203CA9">
        <w:rPr>
          <w:rFonts w:asciiTheme="minorHAnsi" w:hAnsiTheme="minorHAnsi" w:cstheme="minorHAnsi"/>
        </w:rPr>
        <w:t>.</w:t>
      </w:r>
      <w:r w:rsidRPr="00203CA9">
        <w:rPr>
          <w:rFonts w:asciiTheme="minorHAnsi" w:hAnsiTheme="minorHAnsi" w:cstheme="minorHAnsi"/>
          <w:color w:val="0000FF"/>
        </w:rPr>
        <w:t xml:space="preserve"> </w:t>
      </w:r>
      <w:r w:rsidRPr="00203CA9">
        <w:rPr>
          <w:rFonts w:asciiTheme="minorHAnsi" w:hAnsiTheme="minorHAnsi" w:cstheme="minorHAnsi"/>
        </w:rPr>
        <w:t>Applications that are erroneously filed because of the incorrect Announcement Number (AXX-XXX) and/or Position Title on the NGB 34-1 will be automatically disqualified for consideration of the job vacancy.</w:t>
      </w:r>
    </w:p>
    <w:p w14:paraId="58FA53DA" w14:textId="338803AC" w:rsidR="00FD7F70" w:rsidRPr="00203CA9" w:rsidRDefault="00FD7F70" w:rsidP="00FF3EAA">
      <w:pPr>
        <w:pStyle w:val="PlainText"/>
        <w:numPr>
          <w:ilvl w:val="0"/>
          <w:numId w:val="13"/>
        </w:numPr>
        <w:ind w:left="360"/>
        <w:contextualSpacing/>
        <w:jc w:val="both"/>
        <w:rPr>
          <w:rFonts w:asciiTheme="minorHAnsi" w:hAnsiTheme="minorHAnsi" w:cstheme="minorHAnsi"/>
        </w:rPr>
      </w:pPr>
      <w:r w:rsidRPr="00203CA9">
        <w:rPr>
          <w:rFonts w:asciiTheme="minorHAnsi" w:hAnsiTheme="minorHAnsi" w:cstheme="minorHAnsi"/>
        </w:rPr>
        <w:t>Please send your application in an unencrypted email. The HRO Applications Mailbox is not able to receive applications with an encryption. Because of this, it is highly recommended for members to redact all Personal Identifiable Information (PII) such as SSN, DOB, home/mailing address, height, weight, Body Mass Index (BMI), marital status, number of dependents, religious preference, etc. (please ensure an email and phone number are not redacted so the hiring authorities may have a way of contacting you). Failure to redact PII will not render disqualification for an AGR position, however, the HRO Staff encourages this to help safeguard the member’s information.</w:t>
      </w:r>
      <w:r w:rsidR="00593D3D" w:rsidRPr="00203CA9">
        <w:rPr>
          <w:rFonts w:asciiTheme="minorHAnsi" w:hAnsiTheme="minorHAnsi" w:cstheme="minorHAnsi"/>
        </w:rPr>
        <w:t xml:space="preserve"> </w:t>
      </w:r>
    </w:p>
    <w:p w14:paraId="166FB4A7" w14:textId="77777777" w:rsidR="00FD7F70" w:rsidRPr="00203CA9" w:rsidRDefault="00FD7F70" w:rsidP="00FF3EAA">
      <w:pPr>
        <w:pStyle w:val="PlainText"/>
        <w:numPr>
          <w:ilvl w:val="0"/>
          <w:numId w:val="13"/>
        </w:numPr>
        <w:ind w:left="360"/>
        <w:contextualSpacing/>
        <w:jc w:val="both"/>
        <w:rPr>
          <w:rFonts w:asciiTheme="minorHAnsi" w:hAnsiTheme="minorHAnsi" w:cstheme="minorHAnsi"/>
        </w:rPr>
      </w:pPr>
      <w:r w:rsidRPr="00203CA9">
        <w:rPr>
          <w:rFonts w:asciiTheme="minorHAnsi" w:hAnsiTheme="minorHAnsi" w:cstheme="minorHAnsi"/>
        </w:rPr>
        <w:t>A confirmation email will be sent from our office upon receiving your application. Please allow up to 5 business days for the HR Staff to contact you once your application has been uploaded.</w:t>
      </w:r>
    </w:p>
    <w:p w14:paraId="76DDD65D" w14:textId="77777777" w:rsidR="00FD7F70" w:rsidRPr="00203CA9" w:rsidRDefault="00FD7F70" w:rsidP="00FD7F70">
      <w:pPr>
        <w:pStyle w:val="PlainText"/>
        <w:rPr>
          <w:rFonts w:asciiTheme="minorHAnsi" w:hAnsiTheme="minorHAnsi" w:cstheme="minorHAnsi"/>
        </w:rPr>
      </w:pPr>
    </w:p>
    <w:p w14:paraId="3775A718" w14:textId="228AB6B8" w:rsidR="00FD7F70" w:rsidRPr="00203CA9" w:rsidRDefault="00FD7F70" w:rsidP="00FD7F70">
      <w:pPr>
        <w:tabs>
          <w:tab w:val="left" w:pos="841"/>
        </w:tabs>
        <w:spacing w:after="40" w:line="256" w:lineRule="auto"/>
        <w:rPr>
          <w:rFonts w:asciiTheme="minorHAnsi" w:hAnsiTheme="minorHAnsi" w:cstheme="minorHAnsi"/>
          <w:color w:val="000000" w:themeColor="text1"/>
        </w:rPr>
      </w:pPr>
      <w:r w:rsidRPr="00203CA9">
        <w:rPr>
          <w:rFonts w:asciiTheme="minorHAnsi" w:hAnsiTheme="minorHAnsi" w:cstheme="minorHAnsi"/>
          <w:b/>
          <w:bCs/>
        </w:rPr>
        <w:t>Questions:</w:t>
      </w:r>
      <w:r w:rsidRPr="00203CA9">
        <w:rPr>
          <w:rFonts w:asciiTheme="minorHAnsi" w:hAnsiTheme="minorHAnsi" w:cstheme="minorHAnsi"/>
        </w:rPr>
        <w:t xml:space="preserve"> CA Air AGR Program: phone: 916-854-</w:t>
      </w:r>
      <w:r w:rsidR="00410450" w:rsidRPr="00203CA9">
        <w:rPr>
          <w:rFonts w:asciiTheme="minorHAnsi" w:hAnsiTheme="minorHAnsi" w:cstheme="minorHAnsi"/>
        </w:rPr>
        <w:t>4259</w:t>
      </w:r>
      <w:r w:rsidRPr="00203CA9">
        <w:rPr>
          <w:rFonts w:asciiTheme="minorHAnsi" w:hAnsiTheme="minorHAnsi" w:cstheme="minorHAnsi"/>
        </w:rPr>
        <w:t xml:space="preserve">; email: </w:t>
      </w:r>
      <w:hyperlink r:id="rId14" w:history="1">
        <w:r w:rsidR="00473754" w:rsidRPr="00203CA9">
          <w:rPr>
            <w:rStyle w:val="Hyperlink"/>
            <w:rFonts w:asciiTheme="minorHAnsi" w:hAnsiTheme="minorHAnsi" w:cstheme="minorHAnsi"/>
          </w:rPr>
          <w:t>CAHQ.J1HROAGR.ANG@us.af.mil</w:t>
        </w:r>
      </w:hyperlink>
      <w:r w:rsidR="00473754" w:rsidRPr="00203CA9">
        <w:rPr>
          <w:rFonts w:asciiTheme="minorHAnsi" w:hAnsiTheme="minorHAnsi" w:cstheme="minorHAnsi"/>
        </w:rPr>
        <w:t xml:space="preserve"> </w:t>
      </w:r>
    </w:p>
    <w:sectPr w:rsidR="00FD7F70" w:rsidRPr="00203CA9" w:rsidSect="00B277B9">
      <w:headerReference w:type="default" r:id="rId15"/>
      <w:pgSz w:w="12240" w:h="15840"/>
      <w:pgMar w:top="1440" w:right="1440" w:bottom="1440" w:left="1440" w:header="76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9B65" w14:textId="77777777" w:rsidR="005E5191" w:rsidRDefault="005E5191">
      <w:r>
        <w:separator/>
      </w:r>
    </w:p>
  </w:endnote>
  <w:endnote w:type="continuationSeparator" w:id="0">
    <w:p w14:paraId="7814CA30" w14:textId="77777777" w:rsidR="005E5191" w:rsidRDefault="005E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9814" w14:textId="77777777" w:rsidR="005E5191" w:rsidRDefault="005E5191">
      <w:r>
        <w:separator/>
      </w:r>
    </w:p>
  </w:footnote>
  <w:footnote w:type="continuationSeparator" w:id="0">
    <w:p w14:paraId="0F2FD4A1" w14:textId="77777777" w:rsidR="005E5191" w:rsidRDefault="005E5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F441" w14:textId="77777777" w:rsidR="00B277B9" w:rsidRPr="00B277B9" w:rsidRDefault="00B277B9" w:rsidP="00B277B9">
    <w:pPr>
      <w:pStyle w:val="Header"/>
      <w:jc w:val="center"/>
      <w:rPr>
        <w:b/>
        <w:sz w:val="24"/>
        <w:szCs w:val="24"/>
      </w:rPr>
    </w:pPr>
    <w:r w:rsidRPr="00B277B9">
      <w:rPr>
        <w:b/>
        <w:sz w:val="24"/>
        <w:szCs w:val="24"/>
      </w:rPr>
      <w:t>California National Guard – Human Resources Office</w:t>
    </w:r>
  </w:p>
  <w:p w14:paraId="32F35155" w14:textId="77777777" w:rsidR="00B277B9" w:rsidRPr="00B277B9" w:rsidRDefault="00B277B9" w:rsidP="00B277B9">
    <w:pPr>
      <w:pStyle w:val="Header"/>
      <w:jc w:val="center"/>
      <w:rPr>
        <w:b/>
        <w:sz w:val="24"/>
        <w:szCs w:val="24"/>
      </w:rPr>
    </w:pPr>
    <w:r w:rsidRPr="00B277B9">
      <w:rPr>
        <w:b/>
        <w:sz w:val="24"/>
        <w:szCs w:val="24"/>
      </w:rPr>
      <w:t>Air Active Guard Reserve (AGR) Vacancy Announcement</w:t>
    </w:r>
  </w:p>
  <w:p w14:paraId="3B83FD20" w14:textId="62AD0F14" w:rsidR="000A6594" w:rsidRPr="00B277B9" w:rsidRDefault="00F55F2D" w:rsidP="00B277B9">
    <w:pPr>
      <w:pStyle w:val="Header"/>
      <w:jc w:val="center"/>
      <w:rPr>
        <w:b/>
        <w:sz w:val="24"/>
        <w:szCs w:val="24"/>
      </w:rPr>
    </w:pPr>
    <w:r>
      <w:rPr>
        <w:b/>
        <w:sz w:val="24"/>
        <w:szCs w:val="24"/>
      </w:rPr>
      <w:t xml:space="preserve">1 </w:t>
    </w:r>
    <w:r w:rsidR="00B277B9" w:rsidRPr="00B277B9">
      <w:rPr>
        <w:b/>
        <w:sz w:val="24"/>
        <w:szCs w:val="24"/>
      </w:rPr>
      <w:t>Position Available</w:t>
    </w:r>
  </w:p>
</w:hdr>
</file>

<file path=word/intelligence2.xml><?xml version="1.0" encoding="utf-8"?>
<int2:intelligence xmlns:int2="http://schemas.microsoft.com/office/intelligence/2020/intelligence" xmlns:oel="http://schemas.microsoft.com/office/2019/extlst">
  <int2:observations>
    <int2:textHash int2:hashCode="ewUtHeYwRo8/hA" int2:id="jVuOis6c">
      <int2:state int2:value="Rejected" int2:type="AugLoop_Text_Critique"/>
    </int2:textHash>
    <int2:textHash int2:hashCode="t/dl7tBV62lJ9z" int2:id="NXvhyez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66C"/>
    <w:multiLevelType w:val="hybridMultilevel"/>
    <w:tmpl w:val="086C815C"/>
    <w:lvl w:ilvl="0" w:tplc="04090001">
      <w:start w:val="1"/>
      <w:numFmt w:val="bullet"/>
      <w:lvlText w:val=""/>
      <w:lvlJc w:val="left"/>
      <w:pPr>
        <w:ind w:left="840" w:hanging="721"/>
      </w:pPr>
      <w:rPr>
        <w:rFonts w:ascii="Symbol" w:hAnsi="Symbol" w:hint="default"/>
        <w:w w:val="99"/>
        <w:sz w:val="22"/>
        <w:szCs w:val="22"/>
        <w:lang w:val="en-US" w:eastAsia="en-US" w:bidi="en-US"/>
      </w:rPr>
    </w:lvl>
    <w:lvl w:ilvl="1" w:tplc="62D031C6">
      <w:numFmt w:val="bullet"/>
      <w:lvlText w:val="o"/>
      <w:lvlJc w:val="left"/>
      <w:pPr>
        <w:ind w:left="1560" w:hanging="360"/>
      </w:pPr>
      <w:rPr>
        <w:rFonts w:ascii="Courier New" w:eastAsia="Courier New" w:hAnsi="Courier New" w:cs="Courier New" w:hint="default"/>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1" w15:restartNumberingAfterBreak="0">
    <w:nsid w:val="0A8C3C0A"/>
    <w:multiLevelType w:val="hybridMultilevel"/>
    <w:tmpl w:val="304A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342B"/>
    <w:multiLevelType w:val="hybridMultilevel"/>
    <w:tmpl w:val="C024C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C37264"/>
    <w:multiLevelType w:val="hybridMultilevel"/>
    <w:tmpl w:val="937ED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6F1E6B"/>
    <w:multiLevelType w:val="hybridMultilevel"/>
    <w:tmpl w:val="BAE8C552"/>
    <w:lvl w:ilvl="0" w:tplc="3A74CA88">
      <w:start w:val="1"/>
      <w:numFmt w:val="decimal"/>
      <w:lvlText w:val="%1."/>
      <w:lvlJc w:val="left"/>
      <w:pPr>
        <w:ind w:left="840" w:hanging="721"/>
      </w:pPr>
      <w:rPr>
        <w:rFonts w:ascii="Calibri" w:eastAsia="Calibri" w:hAnsi="Calibri" w:cs="Calibri" w:hint="default"/>
        <w:w w:val="99"/>
        <w:sz w:val="22"/>
        <w:szCs w:val="22"/>
        <w:lang w:val="en-US" w:eastAsia="en-US" w:bidi="en-US"/>
      </w:rPr>
    </w:lvl>
    <w:lvl w:ilvl="1" w:tplc="04090003">
      <w:start w:val="1"/>
      <w:numFmt w:val="bullet"/>
      <w:lvlText w:val="o"/>
      <w:lvlJc w:val="left"/>
      <w:pPr>
        <w:ind w:left="1560" w:hanging="360"/>
      </w:pPr>
      <w:rPr>
        <w:rFonts w:ascii="Courier New" w:hAnsi="Courier New" w:cs="Courier New" w:hint="default"/>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5" w15:restartNumberingAfterBreak="0">
    <w:nsid w:val="1FD67977"/>
    <w:multiLevelType w:val="hybridMultilevel"/>
    <w:tmpl w:val="4D0EA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A9C18"/>
    <w:multiLevelType w:val="hybridMultilevel"/>
    <w:tmpl w:val="EBCEF24E"/>
    <w:lvl w:ilvl="0" w:tplc="24E4CA5E">
      <w:start w:val="1"/>
      <w:numFmt w:val="bullet"/>
      <w:lvlText w:val=""/>
      <w:lvlJc w:val="left"/>
      <w:pPr>
        <w:ind w:left="720" w:hanging="360"/>
      </w:pPr>
      <w:rPr>
        <w:rFonts w:ascii="Wingdings" w:hAnsi="Wingdings" w:hint="default"/>
      </w:rPr>
    </w:lvl>
    <w:lvl w:ilvl="1" w:tplc="08EA35E6">
      <w:start w:val="1"/>
      <w:numFmt w:val="bullet"/>
      <w:lvlText w:val="o"/>
      <w:lvlJc w:val="left"/>
      <w:pPr>
        <w:ind w:left="1440" w:hanging="360"/>
      </w:pPr>
      <w:rPr>
        <w:rFonts w:ascii="Courier New" w:hAnsi="Courier New" w:hint="default"/>
      </w:rPr>
    </w:lvl>
    <w:lvl w:ilvl="2" w:tplc="346C8EA4">
      <w:start w:val="1"/>
      <w:numFmt w:val="bullet"/>
      <w:lvlText w:val=""/>
      <w:lvlJc w:val="left"/>
      <w:pPr>
        <w:ind w:left="2160" w:hanging="360"/>
      </w:pPr>
      <w:rPr>
        <w:rFonts w:ascii="Wingdings" w:hAnsi="Wingdings" w:hint="default"/>
      </w:rPr>
    </w:lvl>
    <w:lvl w:ilvl="3" w:tplc="C2AE3C9E">
      <w:start w:val="1"/>
      <w:numFmt w:val="bullet"/>
      <w:lvlText w:val=""/>
      <w:lvlJc w:val="left"/>
      <w:pPr>
        <w:ind w:left="2880" w:hanging="360"/>
      </w:pPr>
      <w:rPr>
        <w:rFonts w:ascii="Symbol" w:hAnsi="Symbol" w:hint="default"/>
      </w:rPr>
    </w:lvl>
    <w:lvl w:ilvl="4" w:tplc="0B4813E2">
      <w:start w:val="1"/>
      <w:numFmt w:val="bullet"/>
      <w:lvlText w:val="o"/>
      <w:lvlJc w:val="left"/>
      <w:pPr>
        <w:ind w:left="3600" w:hanging="360"/>
      </w:pPr>
      <w:rPr>
        <w:rFonts w:ascii="Courier New" w:hAnsi="Courier New" w:hint="default"/>
      </w:rPr>
    </w:lvl>
    <w:lvl w:ilvl="5" w:tplc="4A483ECC">
      <w:start w:val="1"/>
      <w:numFmt w:val="bullet"/>
      <w:lvlText w:val=""/>
      <w:lvlJc w:val="left"/>
      <w:pPr>
        <w:ind w:left="4320" w:hanging="360"/>
      </w:pPr>
      <w:rPr>
        <w:rFonts w:ascii="Wingdings" w:hAnsi="Wingdings" w:hint="default"/>
      </w:rPr>
    </w:lvl>
    <w:lvl w:ilvl="6" w:tplc="7EA86AFE">
      <w:start w:val="1"/>
      <w:numFmt w:val="bullet"/>
      <w:lvlText w:val=""/>
      <w:lvlJc w:val="left"/>
      <w:pPr>
        <w:ind w:left="5040" w:hanging="360"/>
      </w:pPr>
      <w:rPr>
        <w:rFonts w:ascii="Symbol" w:hAnsi="Symbol" w:hint="default"/>
      </w:rPr>
    </w:lvl>
    <w:lvl w:ilvl="7" w:tplc="F71CB6A2">
      <w:start w:val="1"/>
      <w:numFmt w:val="bullet"/>
      <w:lvlText w:val="o"/>
      <w:lvlJc w:val="left"/>
      <w:pPr>
        <w:ind w:left="5760" w:hanging="360"/>
      </w:pPr>
      <w:rPr>
        <w:rFonts w:ascii="Courier New" w:hAnsi="Courier New" w:hint="default"/>
      </w:rPr>
    </w:lvl>
    <w:lvl w:ilvl="8" w:tplc="0F7A192E">
      <w:start w:val="1"/>
      <w:numFmt w:val="bullet"/>
      <w:lvlText w:val=""/>
      <w:lvlJc w:val="left"/>
      <w:pPr>
        <w:ind w:left="6480" w:hanging="360"/>
      </w:pPr>
      <w:rPr>
        <w:rFonts w:ascii="Wingdings" w:hAnsi="Wingdings" w:hint="default"/>
      </w:rPr>
    </w:lvl>
  </w:abstractNum>
  <w:abstractNum w:abstractNumId="7" w15:restartNumberingAfterBreak="0">
    <w:nsid w:val="2D1825C0"/>
    <w:multiLevelType w:val="hybridMultilevel"/>
    <w:tmpl w:val="E8909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FD99A9"/>
    <w:multiLevelType w:val="hybridMultilevel"/>
    <w:tmpl w:val="E3AE055E"/>
    <w:lvl w:ilvl="0" w:tplc="668C835C">
      <w:start w:val="1"/>
      <w:numFmt w:val="bullet"/>
      <w:lvlText w:val=""/>
      <w:lvlJc w:val="left"/>
      <w:pPr>
        <w:ind w:left="720" w:hanging="360"/>
      </w:pPr>
      <w:rPr>
        <w:rFonts w:ascii="Symbol" w:hAnsi="Symbol" w:hint="default"/>
      </w:rPr>
    </w:lvl>
    <w:lvl w:ilvl="1" w:tplc="F92E045E">
      <w:start w:val="1"/>
      <w:numFmt w:val="bullet"/>
      <w:lvlText w:val=""/>
      <w:lvlJc w:val="left"/>
      <w:pPr>
        <w:ind w:left="1440" w:hanging="360"/>
      </w:pPr>
      <w:rPr>
        <w:rFonts w:ascii="Symbol" w:hAnsi="Symbol" w:hint="default"/>
      </w:rPr>
    </w:lvl>
    <w:lvl w:ilvl="2" w:tplc="0CBCF958">
      <w:start w:val="1"/>
      <w:numFmt w:val="bullet"/>
      <w:lvlText w:val=""/>
      <w:lvlJc w:val="left"/>
      <w:pPr>
        <w:ind w:left="2160" w:hanging="360"/>
      </w:pPr>
      <w:rPr>
        <w:rFonts w:ascii="Wingdings" w:hAnsi="Wingdings" w:hint="default"/>
      </w:rPr>
    </w:lvl>
    <w:lvl w:ilvl="3" w:tplc="3E3C03B8">
      <w:start w:val="1"/>
      <w:numFmt w:val="bullet"/>
      <w:lvlText w:val=""/>
      <w:lvlJc w:val="left"/>
      <w:pPr>
        <w:ind w:left="2880" w:hanging="360"/>
      </w:pPr>
      <w:rPr>
        <w:rFonts w:ascii="Symbol" w:hAnsi="Symbol" w:hint="default"/>
      </w:rPr>
    </w:lvl>
    <w:lvl w:ilvl="4" w:tplc="FF609A08">
      <w:start w:val="1"/>
      <w:numFmt w:val="bullet"/>
      <w:lvlText w:val="o"/>
      <w:lvlJc w:val="left"/>
      <w:pPr>
        <w:ind w:left="3600" w:hanging="360"/>
      </w:pPr>
      <w:rPr>
        <w:rFonts w:ascii="Courier New" w:hAnsi="Courier New" w:hint="default"/>
      </w:rPr>
    </w:lvl>
    <w:lvl w:ilvl="5" w:tplc="9028E47A">
      <w:start w:val="1"/>
      <w:numFmt w:val="bullet"/>
      <w:lvlText w:val=""/>
      <w:lvlJc w:val="left"/>
      <w:pPr>
        <w:ind w:left="4320" w:hanging="360"/>
      </w:pPr>
      <w:rPr>
        <w:rFonts w:ascii="Wingdings" w:hAnsi="Wingdings" w:hint="default"/>
      </w:rPr>
    </w:lvl>
    <w:lvl w:ilvl="6" w:tplc="D97CE82E">
      <w:start w:val="1"/>
      <w:numFmt w:val="bullet"/>
      <w:lvlText w:val=""/>
      <w:lvlJc w:val="left"/>
      <w:pPr>
        <w:ind w:left="5040" w:hanging="360"/>
      </w:pPr>
      <w:rPr>
        <w:rFonts w:ascii="Symbol" w:hAnsi="Symbol" w:hint="default"/>
      </w:rPr>
    </w:lvl>
    <w:lvl w:ilvl="7" w:tplc="AE6E2078">
      <w:start w:val="1"/>
      <w:numFmt w:val="bullet"/>
      <w:lvlText w:val="o"/>
      <w:lvlJc w:val="left"/>
      <w:pPr>
        <w:ind w:left="5760" w:hanging="360"/>
      </w:pPr>
      <w:rPr>
        <w:rFonts w:ascii="Courier New" w:hAnsi="Courier New" w:hint="default"/>
      </w:rPr>
    </w:lvl>
    <w:lvl w:ilvl="8" w:tplc="F31AE30C">
      <w:start w:val="1"/>
      <w:numFmt w:val="bullet"/>
      <w:lvlText w:val=""/>
      <w:lvlJc w:val="left"/>
      <w:pPr>
        <w:ind w:left="6480" w:hanging="360"/>
      </w:pPr>
      <w:rPr>
        <w:rFonts w:ascii="Wingdings" w:hAnsi="Wingdings" w:hint="default"/>
      </w:rPr>
    </w:lvl>
  </w:abstractNum>
  <w:abstractNum w:abstractNumId="9" w15:restartNumberingAfterBreak="0">
    <w:nsid w:val="38334009"/>
    <w:multiLevelType w:val="hybridMultilevel"/>
    <w:tmpl w:val="645EE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F3263F"/>
    <w:multiLevelType w:val="hybridMultilevel"/>
    <w:tmpl w:val="EAF44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0E4516"/>
    <w:multiLevelType w:val="hybridMultilevel"/>
    <w:tmpl w:val="1F22B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19690D"/>
    <w:multiLevelType w:val="hybridMultilevel"/>
    <w:tmpl w:val="D710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CD7830"/>
    <w:multiLevelType w:val="hybridMultilevel"/>
    <w:tmpl w:val="534E5750"/>
    <w:lvl w:ilvl="0" w:tplc="0F98A096">
      <w:numFmt w:val="bullet"/>
      <w:lvlText w:val=""/>
      <w:lvlJc w:val="left"/>
      <w:pPr>
        <w:ind w:left="840" w:hanging="360"/>
      </w:pPr>
      <w:rPr>
        <w:rFonts w:hint="default"/>
        <w:w w:val="100"/>
        <w:lang w:val="en-US" w:eastAsia="en-US" w:bidi="en-US"/>
      </w:rPr>
    </w:lvl>
    <w:lvl w:ilvl="1" w:tplc="3F2871E4">
      <w:numFmt w:val="bullet"/>
      <w:lvlText w:val="•"/>
      <w:lvlJc w:val="left"/>
      <w:pPr>
        <w:ind w:left="1716" w:hanging="360"/>
      </w:pPr>
      <w:rPr>
        <w:rFonts w:hint="default"/>
        <w:lang w:val="en-US" w:eastAsia="en-US" w:bidi="en-US"/>
      </w:rPr>
    </w:lvl>
    <w:lvl w:ilvl="2" w:tplc="C7D00630">
      <w:numFmt w:val="bullet"/>
      <w:lvlText w:val="•"/>
      <w:lvlJc w:val="left"/>
      <w:pPr>
        <w:ind w:left="2592" w:hanging="360"/>
      </w:pPr>
      <w:rPr>
        <w:rFonts w:hint="default"/>
        <w:lang w:val="en-US" w:eastAsia="en-US" w:bidi="en-US"/>
      </w:rPr>
    </w:lvl>
    <w:lvl w:ilvl="3" w:tplc="C73CD090">
      <w:numFmt w:val="bullet"/>
      <w:lvlText w:val="•"/>
      <w:lvlJc w:val="left"/>
      <w:pPr>
        <w:ind w:left="3468" w:hanging="360"/>
      </w:pPr>
      <w:rPr>
        <w:rFonts w:hint="default"/>
        <w:lang w:val="en-US" w:eastAsia="en-US" w:bidi="en-US"/>
      </w:rPr>
    </w:lvl>
    <w:lvl w:ilvl="4" w:tplc="AE6040E4">
      <w:numFmt w:val="bullet"/>
      <w:lvlText w:val="•"/>
      <w:lvlJc w:val="left"/>
      <w:pPr>
        <w:ind w:left="4344" w:hanging="360"/>
      </w:pPr>
      <w:rPr>
        <w:rFonts w:hint="default"/>
        <w:lang w:val="en-US" w:eastAsia="en-US" w:bidi="en-US"/>
      </w:rPr>
    </w:lvl>
    <w:lvl w:ilvl="5" w:tplc="C97AEA0E">
      <w:numFmt w:val="bullet"/>
      <w:lvlText w:val="•"/>
      <w:lvlJc w:val="left"/>
      <w:pPr>
        <w:ind w:left="5220" w:hanging="360"/>
      </w:pPr>
      <w:rPr>
        <w:rFonts w:hint="default"/>
        <w:lang w:val="en-US" w:eastAsia="en-US" w:bidi="en-US"/>
      </w:rPr>
    </w:lvl>
    <w:lvl w:ilvl="6" w:tplc="E20C6F36">
      <w:numFmt w:val="bullet"/>
      <w:lvlText w:val="•"/>
      <w:lvlJc w:val="left"/>
      <w:pPr>
        <w:ind w:left="6096" w:hanging="360"/>
      </w:pPr>
      <w:rPr>
        <w:rFonts w:hint="default"/>
        <w:lang w:val="en-US" w:eastAsia="en-US" w:bidi="en-US"/>
      </w:rPr>
    </w:lvl>
    <w:lvl w:ilvl="7" w:tplc="CE7881CA">
      <w:numFmt w:val="bullet"/>
      <w:lvlText w:val="•"/>
      <w:lvlJc w:val="left"/>
      <w:pPr>
        <w:ind w:left="6972" w:hanging="360"/>
      </w:pPr>
      <w:rPr>
        <w:rFonts w:hint="default"/>
        <w:lang w:val="en-US" w:eastAsia="en-US" w:bidi="en-US"/>
      </w:rPr>
    </w:lvl>
    <w:lvl w:ilvl="8" w:tplc="8D3CDBDA">
      <w:numFmt w:val="bullet"/>
      <w:lvlText w:val="•"/>
      <w:lvlJc w:val="left"/>
      <w:pPr>
        <w:ind w:left="7848" w:hanging="360"/>
      </w:pPr>
      <w:rPr>
        <w:rFonts w:hint="default"/>
        <w:lang w:val="en-US" w:eastAsia="en-US" w:bidi="en-US"/>
      </w:rPr>
    </w:lvl>
  </w:abstractNum>
  <w:abstractNum w:abstractNumId="14" w15:restartNumberingAfterBreak="0">
    <w:nsid w:val="671564C9"/>
    <w:multiLevelType w:val="hybridMultilevel"/>
    <w:tmpl w:val="302E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35C90"/>
    <w:multiLevelType w:val="hybridMultilevel"/>
    <w:tmpl w:val="32AC4E92"/>
    <w:lvl w:ilvl="0" w:tplc="3A74CA88">
      <w:start w:val="1"/>
      <w:numFmt w:val="decimal"/>
      <w:lvlText w:val="%1."/>
      <w:lvlJc w:val="left"/>
      <w:pPr>
        <w:ind w:left="840" w:hanging="721"/>
      </w:pPr>
      <w:rPr>
        <w:rFonts w:ascii="Calibri" w:eastAsia="Calibri" w:hAnsi="Calibri" w:cs="Calibri" w:hint="default"/>
        <w:w w:val="99"/>
        <w:sz w:val="22"/>
        <w:szCs w:val="22"/>
        <w:lang w:val="en-US" w:eastAsia="en-US" w:bidi="en-US"/>
      </w:rPr>
    </w:lvl>
    <w:lvl w:ilvl="1" w:tplc="04090003">
      <w:start w:val="1"/>
      <w:numFmt w:val="bullet"/>
      <w:lvlText w:val="o"/>
      <w:lvlJc w:val="left"/>
      <w:pPr>
        <w:ind w:left="1560" w:hanging="360"/>
      </w:pPr>
      <w:rPr>
        <w:rFonts w:ascii="Courier New" w:hAnsi="Courier New" w:cs="Courier New" w:hint="default"/>
        <w:color w:val="auto"/>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16" w15:restartNumberingAfterBreak="0">
    <w:nsid w:val="7BDEA222"/>
    <w:multiLevelType w:val="hybridMultilevel"/>
    <w:tmpl w:val="27D0BE3A"/>
    <w:lvl w:ilvl="0" w:tplc="46CA49F4">
      <w:start w:val="1"/>
      <w:numFmt w:val="bullet"/>
      <w:lvlText w:val=""/>
      <w:lvlJc w:val="left"/>
      <w:pPr>
        <w:ind w:left="720" w:hanging="360"/>
      </w:pPr>
      <w:rPr>
        <w:rFonts w:ascii="Symbol" w:hAnsi="Symbol" w:hint="default"/>
      </w:rPr>
    </w:lvl>
    <w:lvl w:ilvl="1" w:tplc="9C52924E">
      <w:start w:val="1"/>
      <w:numFmt w:val="bullet"/>
      <w:lvlText w:val="o"/>
      <w:lvlJc w:val="left"/>
      <w:pPr>
        <w:ind w:left="1440" w:hanging="360"/>
      </w:pPr>
      <w:rPr>
        <w:rFonts w:ascii="Courier New" w:hAnsi="Courier New" w:hint="default"/>
      </w:rPr>
    </w:lvl>
    <w:lvl w:ilvl="2" w:tplc="21CA8FE2">
      <w:start w:val="1"/>
      <w:numFmt w:val="bullet"/>
      <w:lvlText w:val=""/>
      <w:lvlJc w:val="left"/>
      <w:pPr>
        <w:ind w:left="2160" w:hanging="360"/>
      </w:pPr>
      <w:rPr>
        <w:rFonts w:ascii="Wingdings" w:hAnsi="Wingdings" w:hint="default"/>
      </w:rPr>
    </w:lvl>
    <w:lvl w:ilvl="3" w:tplc="51EC5CF8">
      <w:start w:val="1"/>
      <w:numFmt w:val="bullet"/>
      <w:lvlText w:val=""/>
      <w:lvlJc w:val="left"/>
      <w:pPr>
        <w:ind w:left="2880" w:hanging="360"/>
      </w:pPr>
      <w:rPr>
        <w:rFonts w:ascii="Symbol" w:hAnsi="Symbol" w:hint="default"/>
      </w:rPr>
    </w:lvl>
    <w:lvl w:ilvl="4" w:tplc="0F04819A">
      <w:start w:val="1"/>
      <w:numFmt w:val="bullet"/>
      <w:lvlText w:val="o"/>
      <w:lvlJc w:val="left"/>
      <w:pPr>
        <w:ind w:left="3600" w:hanging="360"/>
      </w:pPr>
      <w:rPr>
        <w:rFonts w:ascii="Courier New" w:hAnsi="Courier New" w:hint="default"/>
      </w:rPr>
    </w:lvl>
    <w:lvl w:ilvl="5" w:tplc="877292E4">
      <w:start w:val="1"/>
      <w:numFmt w:val="bullet"/>
      <w:lvlText w:val=""/>
      <w:lvlJc w:val="left"/>
      <w:pPr>
        <w:ind w:left="4320" w:hanging="360"/>
      </w:pPr>
      <w:rPr>
        <w:rFonts w:ascii="Wingdings" w:hAnsi="Wingdings" w:hint="default"/>
      </w:rPr>
    </w:lvl>
    <w:lvl w:ilvl="6" w:tplc="DA0A5A8A">
      <w:start w:val="1"/>
      <w:numFmt w:val="bullet"/>
      <w:lvlText w:val=""/>
      <w:lvlJc w:val="left"/>
      <w:pPr>
        <w:ind w:left="5040" w:hanging="360"/>
      </w:pPr>
      <w:rPr>
        <w:rFonts w:ascii="Symbol" w:hAnsi="Symbol" w:hint="default"/>
      </w:rPr>
    </w:lvl>
    <w:lvl w:ilvl="7" w:tplc="DD2EBB5C">
      <w:start w:val="1"/>
      <w:numFmt w:val="bullet"/>
      <w:lvlText w:val="o"/>
      <w:lvlJc w:val="left"/>
      <w:pPr>
        <w:ind w:left="5760" w:hanging="360"/>
      </w:pPr>
      <w:rPr>
        <w:rFonts w:ascii="Courier New" w:hAnsi="Courier New" w:hint="default"/>
      </w:rPr>
    </w:lvl>
    <w:lvl w:ilvl="8" w:tplc="58621F2E">
      <w:start w:val="1"/>
      <w:numFmt w:val="bullet"/>
      <w:lvlText w:val=""/>
      <w:lvlJc w:val="left"/>
      <w:pPr>
        <w:ind w:left="6480" w:hanging="360"/>
      </w:pPr>
      <w:rPr>
        <w:rFonts w:ascii="Wingdings" w:hAnsi="Wingdings" w:hint="default"/>
      </w:rPr>
    </w:lvl>
  </w:abstractNum>
  <w:num w:numId="1" w16cid:durableId="704521795">
    <w:abstractNumId w:val="16"/>
  </w:num>
  <w:num w:numId="2" w16cid:durableId="1770275314">
    <w:abstractNumId w:val="8"/>
  </w:num>
  <w:num w:numId="3" w16cid:durableId="1968928739">
    <w:abstractNumId w:val="6"/>
  </w:num>
  <w:num w:numId="4" w16cid:durableId="1261183326">
    <w:abstractNumId w:val="0"/>
  </w:num>
  <w:num w:numId="5" w16cid:durableId="1460033270">
    <w:abstractNumId w:val="13"/>
  </w:num>
  <w:num w:numId="6" w16cid:durableId="127284248">
    <w:abstractNumId w:val="9"/>
  </w:num>
  <w:num w:numId="7" w16cid:durableId="411972627">
    <w:abstractNumId w:val="12"/>
  </w:num>
  <w:num w:numId="8" w16cid:durableId="1163545100">
    <w:abstractNumId w:val="1"/>
  </w:num>
  <w:num w:numId="9" w16cid:durableId="1175612783">
    <w:abstractNumId w:val="4"/>
  </w:num>
  <w:num w:numId="10" w16cid:durableId="1112671681">
    <w:abstractNumId w:val="15"/>
  </w:num>
  <w:num w:numId="11" w16cid:durableId="1756122184">
    <w:abstractNumId w:val="5"/>
  </w:num>
  <w:num w:numId="12" w16cid:durableId="1398212527">
    <w:abstractNumId w:val="14"/>
  </w:num>
  <w:num w:numId="13" w16cid:durableId="1182162186">
    <w:abstractNumId w:val="14"/>
  </w:num>
  <w:num w:numId="14" w16cid:durableId="1922716794">
    <w:abstractNumId w:val="3"/>
  </w:num>
  <w:num w:numId="15" w16cid:durableId="271208626">
    <w:abstractNumId w:val="2"/>
  </w:num>
  <w:num w:numId="16" w16cid:durableId="1109937248">
    <w:abstractNumId w:val="10"/>
  </w:num>
  <w:num w:numId="17" w16cid:durableId="348528075">
    <w:abstractNumId w:val="7"/>
  </w:num>
  <w:num w:numId="18" w16cid:durableId="12448724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94"/>
    <w:rsid w:val="000035A6"/>
    <w:rsid w:val="000042BF"/>
    <w:rsid w:val="00012284"/>
    <w:rsid w:val="00013DDB"/>
    <w:rsid w:val="00015BA0"/>
    <w:rsid w:val="00031D53"/>
    <w:rsid w:val="00037ABC"/>
    <w:rsid w:val="00044ED5"/>
    <w:rsid w:val="00070ABD"/>
    <w:rsid w:val="00075E0F"/>
    <w:rsid w:val="00091A27"/>
    <w:rsid w:val="00095CF2"/>
    <w:rsid w:val="0009778D"/>
    <w:rsid w:val="000A15DE"/>
    <w:rsid w:val="000A217B"/>
    <w:rsid w:val="000A53A3"/>
    <w:rsid w:val="000A6594"/>
    <w:rsid w:val="000B17D7"/>
    <w:rsid w:val="000C4AD8"/>
    <w:rsid w:val="000C5722"/>
    <w:rsid w:val="000D04E9"/>
    <w:rsid w:val="000D1BC4"/>
    <w:rsid w:val="000D6ADA"/>
    <w:rsid w:val="000E43E3"/>
    <w:rsid w:val="000F6C15"/>
    <w:rsid w:val="001029B3"/>
    <w:rsid w:val="00103FDA"/>
    <w:rsid w:val="00113647"/>
    <w:rsid w:val="00127409"/>
    <w:rsid w:val="00130D86"/>
    <w:rsid w:val="00134AF0"/>
    <w:rsid w:val="00137431"/>
    <w:rsid w:val="00141943"/>
    <w:rsid w:val="00143A63"/>
    <w:rsid w:val="0014416B"/>
    <w:rsid w:val="001612F1"/>
    <w:rsid w:val="00165AF8"/>
    <w:rsid w:val="00170CD7"/>
    <w:rsid w:val="0018069D"/>
    <w:rsid w:val="00181D2A"/>
    <w:rsid w:val="001868CB"/>
    <w:rsid w:val="001A0FAB"/>
    <w:rsid w:val="001B0379"/>
    <w:rsid w:val="001B3D84"/>
    <w:rsid w:val="001B6027"/>
    <w:rsid w:val="001C668B"/>
    <w:rsid w:val="001D3232"/>
    <w:rsid w:val="001D4E6B"/>
    <w:rsid w:val="001D6C8D"/>
    <w:rsid w:val="001E3021"/>
    <w:rsid w:val="001E3410"/>
    <w:rsid w:val="001F13FC"/>
    <w:rsid w:val="00201824"/>
    <w:rsid w:val="00203CA9"/>
    <w:rsid w:val="0020450A"/>
    <w:rsid w:val="00213A18"/>
    <w:rsid w:val="00217181"/>
    <w:rsid w:val="00220415"/>
    <w:rsid w:val="00236514"/>
    <w:rsid w:val="00236DF0"/>
    <w:rsid w:val="00243D8F"/>
    <w:rsid w:val="00243EF8"/>
    <w:rsid w:val="00261FE3"/>
    <w:rsid w:val="00264E2C"/>
    <w:rsid w:val="00265909"/>
    <w:rsid w:val="00266EC3"/>
    <w:rsid w:val="00267E74"/>
    <w:rsid w:val="00270D23"/>
    <w:rsid w:val="00271C30"/>
    <w:rsid w:val="00272A4B"/>
    <w:rsid w:val="0028135C"/>
    <w:rsid w:val="00285E49"/>
    <w:rsid w:val="0029008C"/>
    <w:rsid w:val="00292274"/>
    <w:rsid w:val="002958E8"/>
    <w:rsid w:val="002C24FF"/>
    <w:rsid w:val="002D6E3C"/>
    <w:rsid w:val="002F41CD"/>
    <w:rsid w:val="00304AFD"/>
    <w:rsid w:val="0032338C"/>
    <w:rsid w:val="003236EC"/>
    <w:rsid w:val="00335A99"/>
    <w:rsid w:val="00340156"/>
    <w:rsid w:val="0035019E"/>
    <w:rsid w:val="00354CA8"/>
    <w:rsid w:val="00355B93"/>
    <w:rsid w:val="00363D23"/>
    <w:rsid w:val="00370B80"/>
    <w:rsid w:val="00384D59"/>
    <w:rsid w:val="003A5356"/>
    <w:rsid w:val="003B50B3"/>
    <w:rsid w:val="003C75E2"/>
    <w:rsid w:val="003C7C4A"/>
    <w:rsid w:val="003D321B"/>
    <w:rsid w:val="003F66DE"/>
    <w:rsid w:val="00401932"/>
    <w:rsid w:val="00410450"/>
    <w:rsid w:val="0042207C"/>
    <w:rsid w:val="004220F0"/>
    <w:rsid w:val="004321FB"/>
    <w:rsid w:val="00446679"/>
    <w:rsid w:val="0045405E"/>
    <w:rsid w:val="0045793C"/>
    <w:rsid w:val="00460D12"/>
    <w:rsid w:val="004618B7"/>
    <w:rsid w:val="00473754"/>
    <w:rsid w:val="00481A94"/>
    <w:rsid w:val="00484FC9"/>
    <w:rsid w:val="0048775C"/>
    <w:rsid w:val="00487EE8"/>
    <w:rsid w:val="004B3B45"/>
    <w:rsid w:val="004B5EDA"/>
    <w:rsid w:val="0052326F"/>
    <w:rsid w:val="00543463"/>
    <w:rsid w:val="005504EB"/>
    <w:rsid w:val="00560C5D"/>
    <w:rsid w:val="0057398E"/>
    <w:rsid w:val="00575885"/>
    <w:rsid w:val="005758C0"/>
    <w:rsid w:val="00593D3D"/>
    <w:rsid w:val="005A0383"/>
    <w:rsid w:val="005B004F"/>
    <w:rsid w:val="005B784F"/>
    <w:rsid w:val="005C0E05"/>
    <w:rsid w:val="005C0ECE"/>
    <w:rsid w:val="005C1611"/>
    <w:rsid w:val="005E5191"/>
    <w:rsid w:val="005F46C9"/>
    <w:rsid w:val="005F7A01"/>
    <w:rsid w:val="00601001"/>
    <w:rsid w:val="0060217F"/>
    <w:rsid w:val="0062560B"/>
    <w:rsid w:val="00632928"/>
    <w:rsid w:val="006335AF"/>
    <w:rsid w:val="006358F6"/>
    <w:rsid w:val="0065098D"/>
    <w:rsid w:val="0065348B"/>
    <w:rsid w:val="006543E2"/>
    <w:rsid w:val="0065653E"/>
    <w:rsid w:val="0066150C"/>
    <w:rsid w:val="006664CB"/>
    <w:rsid w:val="00672876"/>
    <w:rsid w:val="00693F34"/>
    <w:rsid w:val="006B1461"/>
    <w:rsid w:val="006B1B67"/>
    <w:rsid w:val="006B616B"/>
    <w:rsid w:val="006C5DFA"/>
    <w:rsid w:val="006C6C99"/>
    <w:rsid w:val="006D0F26"/>
    <w:rsid w:val="006E7FFB"/>
    <w:rsid w:val="006F1C9A"/>
    <w:rsid w:val="00702EF2"/>
    <w:rsid w:val="007064DE"/>
    <w:rsid w:val="00744455"/>
    <w:rsid w:val="00744F5D"/>
    <w:rsid w:val="0075166C"/>
    <w:rsid w:val="007527D5"/>
    <w:rsid w:val="00780944"/>
    <w:rsid w:val="00785837"/>
    <w:rsid w:val="0079706B"/>
    <w:rsid w:val="007A16FE"/>
    <w:rsid w:val="007C595A"/>
    <w:rsid w:val="007D2393"/>
    <w:rsid w:val="007E1D0C"/>
    <w:rsid w:val="0080235A"/>
    <w:rsid w:val="00804956"/>
    <w:rsid w:val="00814159"/>
    <w:rsid w:val="00824BB6"/>
    <w:rsid w:val="0082584E"/>
    <w:rsid w:val="008271CF"/>
    <w:rsid w:val="00831D3D"/>
    <w:rsid w:val="0083203B"/>
    <w:rsid w:val="00835B07"/>
    <w:rsid w:val="00843CC4"/>
    <w:rsid w:val="008612B2"/>
    <w:rsid w:val="008675EA"/>
    <w:rsid w:val="008729E6"/>
    <w:rsid w:val="00875AEF"/>
    <w:rsid w:val="008804A0"/>
    <w:rsid w:val="00892EF8"/>
    <w:rsid w:val="00894ACF"/>
    <w:rsid w:val="008B6BE7"/>
    <w:rsid w:val="008B739D"/>
    <w:rsid w:val="008C2FE6"/>
    <w:rsid w:val="008F6D65"/>
    <w:rsid w:val="008F7D3E"/>
    <w:rsid w:val="00902094"/>
    <w:rsid w:val="00910069"/>
    <w:rsid w:val="009164F6"/>
    <w:rsid w:val="0093058C"/>
    <w:rsid w:val="009316CE"/>
    <w:rsid w:val="00946686"/>
    <w:rsid w:val="00947C6C"/>
    <w:rsid w:val="00976656"/>
    <w:rsid w:val="00977CF7"/>
    <w:rsid w:val="00980052"/>
    <w:rsid w:val="00983F67"/>
    <w:rsid w:val="009846BE"/>
    <w:rsid w:val="009950CF"/>
    <w:rsid w:val="009A3915"/>
    <w:rsid w:val="009A3E4F"/>
    <w:rsid w:val="009B0541"/>
    <w:rsid w:val="009B13BA"/>
    <w:rsid w:val="009B4395"/>
    <w:rsid w:val="009B4618"/>
    <w:rsid w:val="009B4DAB"/>
    <w:rsid w:val="009C0D73"/>
    <w:rsid w:val="009C4F77"/>
    <w:rsid w:val="009C68F2"/>
    <w:rsid w:val="009F2579"/>
    <w:rsid w:val="00A02A60"/>
    <w:rsid w:val="00A0777D"/>
    <w:rsid w:val="00A25148"/>
    <w:rsid w:val="00A30E7B"/>
    <w:rsid w:val="00A32C90"/>
    <w:rsid w:val="00A67126"/>
    <w:rsid w:val="00A81C16"/>
    <w:rsid w:val="00AA1D51"/>
    <w:rsid w:val="00AD0A18"/>
    <w:rsid w:val="00AD1DB7"/>
    <w:rsid w:val="00AD2167"/>
    <w:rsid w:val="00AD390B"/>
    <w:rsid w:val="00AE2B42"/>
    <w:rsid w:val="00AE5101"/>
    <w:rsid w:val="00AE60C4"/>
    <w:rsid w:val="00AE6FF8"/>
    <w:rsid w:val="00B0437E"/>
    <w:rsid w:val="00B04E23"/>
    <w:rsid w:val="00B1583F"/>
    <w:rsid w:val="00B2756A"/>
    <w:rsid w:val="00B277B9"/>
    <w:rsid w:val="00B304F3"/>
    <w:rsid w:val="00B3423E"/>
    <w:rsid w:val="00B355E7"/>
    <w:rsid w:val="00B45380"/>
    <w:rsid w:val="00B45FE1"/>
    <w:rsid w:val="00B60003"/>
    <w:rsid w:val="00B74107"/>
    <w:rsid w:val="00B77905"/>
    <w:rsid w:val="00B86287"/>
    <w:rsid w:val="00BA446D"/>
    <w:rsid w:val="00BA6FEB"/>
    <w:rsid w:val="00BC67B8"/>
    <w:rsid w:val="00BD586B"/>
    <w:rsid w:val="00BE788E"/>
    <w:rsid w:val="00BF1544"/>
    <w:rsid w:val="00C35835"/>
    <w:rsid w:val="00C409C5"/>
    <w:rsid w:val="00C619A5"/>
    <w:rsid w:val="00C85034"/>
    <w:rsid w:val="00CB1FF0"/>
    <w:rsid w:val="00CD1C4D"/>
    <w:rsid w:val="00CE1E2B"/>
    <w:rsid w:val="00D15D04"/>
    <w:rsid w:val="00D163E8"/>
    <w:rsid w:val="00D16641"/>
    <w:rsid w:val="00D21ADA"/>
    <w:rsid w:val="00D24713"/>
    <w:rsid w:val="00D31B10"/>
    <w:rsid w:val="00D339AB"/>
    <w:rsid w:val="00D3530D"/>
    <w:rsid w:val="00D36DA8"/>
    <w:rsid w:val="00D54378"/>
    <w:rsid w:val="00D73ECC"/>
    <w:rsid w:val="00D74376"/>
    <w:rsid w:val="00D81E8D"/>
    <w:rsid w:val="00D83418"/>
    <w:rsid w:val="00D83DBA"/>
    <w:rsid w:val="00DA2D33"/>
    <w:rsid w:val="00DA5931"/>
    <w:rsid w:val="00DE35A3"/>
    <w:rsid w:val="00DF48B2"/>
    <w:rsid w:val="00E00F4F"/>
    <w:rsid w:val="00E03C07"/>
    <w:rsid w:val="00E106A5"/>
    <w:rsid w:val="00E12BFA"/>
    <w:rsid w:val="00E14722"/>
    <w:rsid w:val="00E1794F"/>
    <w:rsid w:val="00E213AE"/>
    <w:rsid w:val="00E22BE1"/>
    <w:rsid w:val="00E249FE"/>
    <w:rsid w:val="00E35EBD"/>
    <w:rsid w:val="00E36365"/>
    <w:rsid w:val="00E36921"/>
    <w:rsid w:val="00E41B1E"/>
    <w:rsid w:val="00E5171C"/>
    <w:rsid w:val="00E6307D"/>
    <w:rsid w:val="00E669DD"/>
    <w:rsid w:val="00E7658E"/>
    <w:rsid w:val="00E76D48"/>
    <w:rsid w:val="00E84235"/>
    <w:rsid w:val="00E84C75"/>
    <w:rsid w:val="00E90858"/>
    <w:rsid w:val="00EA20CE"/>
    <w:rsid w:val="00EB474D"/>
    <w:rsid w:val="00EB6EE3"/>
    <w:rsid w:val="00EE20C3"/>
    <w:rsid w:val="00EE64D4"/>
    <w:rsid w:val="00EF1055"/>
    <w:rsid w:val="00EF5EBD"/>
    <w:rsid w:val="00F046F1"/>
    <w:rsid w:val="00F1478A"/>
    <w:rsid w:val="00F24D62"/>
    <w:rsid w:val="00F25112"/>
    <w:rsid w:val="00F27B4C"/>
    <w:rsid w:val="00F40795"/>
    <w:rsid w:val="00F41B16"/>
    <w:rsid w:val="00F42AB8"/>
    <w:rsid w:val="00F42DAF"/>
    <w:rsid w:val="00F55F2D"/>
    <w:rsid w:val="00F60C5E"/>
    <w:rsid w:val="00F670D4"/>
    <w:rsid w:val="00F70EBF"/>
    <w:rsid w:val="00F76880"/>
    <w:rsid w:val="00F86C91"/>
    <w:rsid w:val="00FA1071"/>
    <w:rsid w:val="00FA1C53"/>
    <w:rsid w:val="00FB2E7F"/>
    <w:rsid w:val="00FB5638"/>
    <w:rsid w:val="00FB707E"/>
    <w:rsid w:val="00FD7F70"/>
    <w:rsid w:val="00FE04E9"/>
    <w:rsid w:val="00FE1C44"/>
    <w:rsid w:val="00FE7F1C"/>
    <w:rsid w:val="00FF1A2E"/>
    <w:rsid w:val="00FF3CA1"/>
    <w:rsid w:val="00FF3EAA"/>
    <w:rsid w:val="00FF4093"/>
    <w:rsid w:val="00FF7137"/>
    <w:rsid w:val="03252C63"/>
    <w:rsid w:val="03F89D37"/>
    <w:rsid w:val="04C0FCC4"/>
    <w:rsid w:val="0721ABC1"/>
    <w:rsid w:val="07521D77"/>
    <w:rsid w:val="0763BF69"/>
    <w:rsid w:val="07F4DA8B"/>
    <w:rsid w:val="0884107F"/>
    <w:rsid w:val="090C91E1"/>
    <w:rsid w:val="090F05F6"/>
    <w:rsid w:val="093E5861"/>
    <w:rsid w:val="095E2476"/>
    <w:rsid w:val="0A1FE0E0"/>
    <w:rsid w:val="0A7757B5"/>
    <w:rsid w:val="0E1A13A2"/>
    <w:rsid w:val="130864A9"/>
    <w:rsid w:val="152B05DF"/>
    <w:rsid w:val="15D50BEB"/>
    <w:rsid w:val="16D714D4"/>
    <w:rsid w:val="1AB3E1B5"/>
    <w:rsid w:val="1B6A4AC4"/>
    <w:rsid w:val="1DDECF94"/>
    <w:rsid w:val="1F1F0CDD"/>
    <w:rsid w:val="1F589D6A"/>
    <w:rsid w:val="20135A39"/>
    <w:rsid w:val="20B26873"/>
    <w:rsid w:val="2195940A"/>
    <w:rsid w:val="21960DF8"/>
    <w:rsid w:val="21BB6512"/>
    <w:rsid w:val="223D21A8"/>
    <w:rsid w:val="23480376"/>
    <w:rsid w:val="23C3AF9D"/>
    <w:rsid w:val="2569504D"/>
    <w:rsid w:val="262FD93B"/>
    <w:rsid w:val="2637DA32"/>
    <w:rsid w:val="267001C5"/>
    <w:rsid w:val="26A00D37"/>
    <w:rsid w:val="27572DE9"/>
    <w:rsid w:val="2AA75F29"/>
    <w:rsid w:val="2B0960D7"/>
    <w:rsid w:val="2C4ED05B"/>
    <w:rsid w:val="2C787278"/>
    <w:rsid w:val="2DEE9D17"/>
    <w:rsid w:val="30781138"/>
    <w:rsid w:val="31C3CE54"/>
    <w:rsid w:val="3238B7C6"/>
    <w:rsid w:val="33B5F210"/>
    <w:rsid w:val="34AB2C55"/>
    <w:rsid w:val="34DE7998"/>
    <w:rsid w:val="3A3663EF"/>
    <w:rsid w:val="3A4CFB7B"/>
    <w:rsid w:val="3B73A7DC"/>
    <w:rsid w:val="3DBE95FA"/>
    <w:rsid w:val="3E46159A"/>
    <w:rsid w:val="412AFC43"/>
    <w:rsid w:val="41FAB88D"/>
    <w:rsid w:val="42569AB7"/>
    <w:rsid w:val="428045EB"/>
    <w:rsid w:val="42882847"/>
    <w:rsid w:val="44F4367D"/>
    <w:rsid w:val="46FBBE9A"/>
    <w:rsid w:val="478BAF17"/>
    <w:rsid w:val="48FB56A4"/>
    <w:rsid w:val="4CA552A4"/>
    <w:rsid w:val="4D007964"/>
    <w:rsid w:val="4D18E42D"/>
    <w:rsid w:val="4D1F8208"/>
    <w:rsid w:val="4E677FC5"/>
    <w:rsid w:val="4EF74D94"/>
    <w:rsid w:val="4F349462"/>
    <w:rsid w:val="4FBD1995"/>
    <w:rsid w:val="4FF3FA80"/>
    <w:rsid w:val="51A19CDC"/>
    <w:rsid w:val="539C0949"/>
    <w:rsid w:val="53D01EDA"/>
    <w:rsid w:val="54D7AA07"/>
    <w:rsid w:val="578492A2"/>
    <w:rsid w:val="5905AAE9"/>
    <w:rsid w:val="5967C8CA"/>
    <w:rsid w:val="59AB1B2A"/>
    <w:rsid w:val="5A0B4ACD"/>
    <w:rsid w:val="5B26B58C"/>
    <w:rsid w:val="5DAEED53"/>
    <w:rsid w:val="5EC70AEE"/>
    <w:rsid w:val="60B4DA77"/>
    <w:rsid w:val="60FA1DA4"/>
    <w:rsid w:val="6350AA2B"/>
    <w:rsid w:val="65398873"/>
    <w:rsid w:val="66C31B01"/>
    <w:rsid w:val="66CD3360"/>
    <w:rsid w:val="67BDD443"/>
    <w:rsid w:val="68155F6F"/>
    <w:rsid w:val="691CD6A9"/>
    <w:rsid w:val="696C679E"/>
    <w:rsid w:val="6A58118B"/>
    <w:rsid w:val="6A67601A"/>
    <w:rsid w:val="6B1D071C"/>
    <w:rsid w:val="6C29CD99"/>
    <w:rsid w:val="6C3DD60F"/>
    <w:rsid w:val="6C68E699"/>
    <w:rsid w:val="6E5C2FC2"/>
    <w:rsid w:val="70BB3445"/>
    <w:rsid w:val="721B45A5"/>
    <w:rsid w:val="730D65C1"/>
    <w:rsid w:val="75562DD0"/>
    <w:rsid w:val="76E132F8"/>
    <w:rsid w:val="78C16DA5"/>
    <w:rsid w:val="7A8B1D78"/>
    <w:rsid w:val="7AB0AA0F"/>
    <w:rsid w:val="7AB7B07B"/>
    <w:rsid w:val="7B77A342"/>
    <w:rsid w:val="7CA03448"/>
    <w:rsid w:val="7CBF09AF"/>
    <w:rsid w:val="7D3A4374"/>
    <w:rsid w:val="7DF2199C"/>
    <w:rsid w:val="7F6C461A"/>
    <w:rsid w:val="7F96E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C1A67"/>
  <w15:docId w15:val="{F73E86BC-0337-4F11-9DB0-FA8B2DCF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0"/>
      <w:outlineLvl w:val="0"/>
    </w:pPr>
    <w:rPr>
      <w:b/>
      <w:bCs/>
      <w:sz w:val="24"/>
      <w:szCs w:val="24"/>
    </w:rPr>
  </w:style>
  <w:style w:type="paragraph" w:styleId="Heading2">
    <w:name w:val="heading 2"/>
    <w:basedOn w:val="Normal"/>
    <w:uiPriority w:val="1"/>
    <w:qFormat/>
    <w:pPr>
      <w:spacing w:before="158"/>
      <w:ind w:left="119"/>
      <w:outlineLvl w:val="1"/>
    </w:pPr>
    <w:rPr>
      <w:sz w:val="24"/>
      <w:szCs w:val="24"/>
    </w:rPr>
  </w:style>
  <w:style w:type="paragraph" w:styleId="Heading3">
    <w:name w:val="heading 3"/>
    <w:basedOn w:val="Normal"/>
    <w:uiPriority w:val="1"/>
    <w:qFormat/>
    <w:pPr>
      <w:spacing w:before="159"/>
      <w:ind w:left="2962"/>
      <w:jc w:val="center"/>
      <w:outlineLvl w:val="2"/>
    </w:pPr>
    <w:rPr>
      <w:b/>
      <w:b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74"/>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77B9"/>
    <w:pPr>
      <w:tabs>
        <w:tab w:val="center" w:pos="4680"/>
        <w:tab w:val="right" w:pos="9360"/>
      </w:tabs>
    </w:pPr>
  </w:style>
  <w:style w:type="character" w:customStyle="1" w:styleId="HeaderChar">
    <w:name w:val="Header Char"/>
    <w:basedOn w:val="DefaultParagraphFont"/>
    <w:link w:val="Header"/>
    <w:uiPriority w:val="99"/>
    <w:rsid w:val="00B277B9"/>
    <w:rPr>
      <w:rFonts w:ascii="Calibri" w:eastAsia="Calibri" w:hAnsi="Calibri" w:cs="Calibri"/>
      <w:lang w:bidi="en-US"/>
    </w:rPr>
  </w:style>
  <w:style w:type="paragraph" w:styleId="Footer">
    <w:name w:val="footer"/>
    <w:basedOn w:val="Normal"/>
    <w:link w:val="FooterChar"/>
    <w:uiPriority w:val="99"/>
    <w:unhideWhenUsed/>
    <w:rsid w:val="00B277B9"/>
    <w:pPr>
      <w:tabs>
        <w:tab w:val="center" w:pos="4680"/>
        <w:tab w:val="right" w:pos="9360"/>
      </w:tabs>
    </w:pPr>
  </w:style>
  <w:style w:type="character" w:customStyle="1" w:styleId="FooterChar">
    <w:name w:val="Footer Char"/>
    <w:basedOn w:val="DefaultParagraphFont"/>
    <w:link w:val="Footer"/>
    <w:uiPriority w:val="99"/>
    <w:rsid w:val="00B277B9"/>
    <w:rPr>
      <w:rFonts w:ascii="Calibri" w:eastAsia="Calibri" w:hAnsi="Calibri" w:cs="Calibri"/>
      <w:lang w:bidi="en-US"/>
    </w:rPr>
  </w:style>
  <w:style w:type="character" w:styleId="Hyperlink">
    <w:name w:val="Hyperlink"/>
    <w:basedOn w:val="DefaultParagraphFont"/>
    <w:uiPriority w:val="99"/>
    <w:unhideWhenUsed/>
    <w:rsid w:val="00355B93"/>
    <w:rPr>
      <w:color w:val="0000FF" w:themeColor="hyperlink"/>
      <w:u w:val="single"/>
    </w:rPr>
  </w:style>
  <w:style w:type="paragraph" w:styleId="PlainText">
    <w:name w:val="Plain Text"/>
    <w:basedOn w:val="Normal"/>
    <w:link w:val="PlainTextChar"/>
    <w:uiPriority w:val="99"/>
    <w:unhideWhenUsed/>
    <w:rsid w:val="00FE7F1C"/>
    <w:pPr>
      <w:widowControl/>
      <w:autoSpaceDE/>
      <w:autoSpaceDN/>
    </w:pPr>
    <w:rPr>
      <w:rFonts w:eastAsiaTheme="minorHAnsi" w:cstheme="minorBidi"/>
      <w:szCs w:val="21"/>
      <w:lang w:bidi="ar-SA"/>
    </w:rPr>
  </w:style>
  <w:style w:type="character" w:customStyle="1" w:styleId="PlainTextChar">
    <w:name w:val="Plain Text Char"/>
    <w:basedOn w:val="DefaultParagraphFont"/>
    <w:link w:val="PlainText"/>
    <w:uiPriority w:val="99"/>
    <w:rsid w:val="00FE7F1C"/>
    <w:rPr>
      <w:rFonts w:ascii="Calibri" w:hAnsi="Calibri"/>
      <w:szCs w:val="21"/>
    </w:rPr>
  </w:style>
  <w:style w:type="character" w:customStyle="1" w:styleId="BodyTextChar">
    <w:name w:val="Body Text Char"/>
    <w:basedOn w:val="DefaultParagraphFont"/>
    <w:link w:val="BodyText"/>
    <w:uiPriority w:val="1"/>
    <w:rsid w:val="00FD7F70"/>
    <w:rPr>
      <w:rFonts w:ascii="Calibri" w:eastAsia="Calibri" w:hAnsi="Calibri" w:cs="Calibri"/>
      <w:lang w:bidi="en-US"/>
    </w:rPr>
  </w:style>
  <w:style w:type="character" w:styleId="UnresolvedMention">
    <w:name w:val="Unresolved Mention"/>
    <w:basedOn w:val="DefaultParagraphFont"/>
    <w:uiPriority w:val="99"/>
    <w:semiHidden/>
    <w:unhideWhenUsed/>
    <w:rsid w:val="00473754"/>
    <w:rPr>
      <w:color w:val="605E5C"/>
      <w:shd w:val="clear" w:color="auto" w:fill="E1DFDD"/>
    </w:rPr>
  </w:style>
  <w:style w:type="character" w:styleId="FollowedHyperlink">
    <w:name w:val="FollowedHyperlink"/>
    <w:basedOn w:val="DefaultParagraphFont"/>
    <w:uiPriority w:val="99"/>
    <w:semiHidden/>
    <w:unhideWhenUsed/>
    <w:rsid w:val="00481A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0816">
      <w:bodyDiv w:val="1"/>
      <w:marLeft w:val="0"/>
      <w:marRight w:val="0"/>
      <w:marTop w:val="0"/>
      <w:marBottom w:val="0"/>
      <w:divBdr>
        <w:top w:val="none" w:sz="0" w:space="0" w:color="auto"/>
        <w:left w:val="none" w:sz="0" w:space="0" w:color="auto"/>
        <w:bottom w:val="none" w:sz="0" w:space="0" w:color="auto"/>
        <w:right w:val="none" w:sz="0" w:space="0" w:color="auto"/>
      </w:divBdr>
    </w:div>
    <w:div w:id="977688544">
      <w:bodyDiv w:val="1"/>
      <w:marLeft w:val="0"/>
      <w:marRight w:val="0"/>
      <w:marTop w:val="0"/>
      <w:marBottom w:val="0"/>
      <w:divBdr>
        <w:top w:val="none" w:sz="0" w:space="0" w:color="auto"/>
        <w:left w:val="none" w:sz="0" w:space="0" w:color="auto"/>
        <w:bottom w:val="none" w:sz="0" w:space="0" w:color="auto"/>
        <w:right w:val="none" w:sz="0" w:space="0" w:color="auto"/>
      </w:divBdr>
    </w:div>
    <w:div w:id="1008487829">
      <w:bodyDiv w:val="1"/>
      <w:marLeft w:val="0"/>
      <w:marRight w:val="0"/>
      <w:marTop w:val="0"/>
      <w:marBottom w:val="0"/>
      <w:divBdr>
        <w:top w:val="none" w:sz="0" w:space="0" w:color="auto"/>
        <w:left w:val="none" w:sz="0" w:space="0" w:color="auto"/>
        <w:bottom w:val="none" w:sz="0" w:space="0" w:color="auto"/>
        <w:right w:val="none" w:sz="0" w:space="0" w:color="auto"/>
      </w:divBdr>
    </w:div>
    <w:div w:id="1420591076">
      <w:bodyDiv w:val="1"/>
      <w:marLeft w:val="0"/>
      <w:marRight w:val="0"/>
      <w:marTop w:val="0"/>
      <w:marBottom w:val="0"/>
      <w:divBdr>
        <w:top w:val="none" w:sz="0" w:space="0" w:color="auto"/>
        <w:left w:val="none" w:sz="0" w:space="0" w:color="auto"/>
        <w:bottom w:val="none" w:sz="0" w:space="0" w:color="auto"/>
        <w:right w:val="none" w:sz="0" w:space="0" w:color="auto"/>
      </w:divBdr>
    </w:div>
    <w:div w:id="1466316378">
      <w:bodyDiv w:val="1"/>
      <w:marLeft w:val="0"/>
      <w:marRight w:val="0"/>
      <w:marTop w:val="0"/>
      <w:marBottom w:val="0"/>
      <w:divBdr>
        <w:top w:val="none" w:sz="0" w:space="0" w:color="auto"/>
        <w:left w:val="none" w:sz="0" w:space="0" w:color="auto"/>
        <w:bottom w:val="none" w:sz="0" w:space="0" w:color="auto"/>
        <w:right w:val="none" w:sz="0" w:space="0" w:color="auto"/>
      </w:divBdr>
    </w:div>
    <w:div w:id="1982273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l.ngb.army.mil/Portals/30/Documents/Jobs/ngb%2034-1.pdf?ver=2019-05-01-161914-793"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HQ.J1HROAGR.ANG@us.af.m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ajobs.gov/GetJob/ViewDetails/81747220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usajobs.gov/GetJob/ViewDetails/8174722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HQ.J1HROAGR.ANG@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7ed3d2c-2806-43af-a9e9-09f5adf5f2b5">
      <Terms xmlns="http://schemas.microsoft.com/office/infopath/2007/PartnerControls"/>
    </lcf76f155ced4ddcb4097134ff3c332f>
    <TaxCatchAll xmlns="f532c78f-cb0d-4738-835d-0bfcd9f964d0" xsi:nil="true"/>
    <TEXT xmlns="87ed3d2c-2806-43af-a9e9-09f5adf5f2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3801444B13F743A440F502A82717A2" ma:contentTypeVersion="14" ma:contentTypeDescription="Create a new document." ma:contentTypeScope="" ma:versionID="d5754b96fdff63a3e8746777f5646d27">
  <xsd:schema xmlns:xsd="http://www.w3.org/2001/XMLSchema" xmlns:xs="http://www.w3.org/2001/XMLSchema" xmlns:p="http://schemas.microsoft.com/office/2006/metadata/properties" xmlns:ns1="http://schemas.microsoft.com/sharepoint/v3" xmlns:ns2="87ed3d2c-2806-43af-a9e9-09f5adf5f2b5" xmlns:ns3="f532c78f-cb0d-4738-835d-0bfcd9f964d0" targetNamespace="http://schemas.microsoft.com/office/2006/metadata/properties" ma:root="true" ma:fieldsID="5efd75fc02495674c8a11d1933be18d3" ns1:_="" ns2:_="" ns3:_="">
    <xsd:import namespace="http://schemas.microsoft.com/sharepoint/v3"/>
    <xsd:import namespace="87ed3d2c-2806-43af-a9e9-09f5adf5f2b5"/>
    <xsd:import namespace="f532c78f-cb0d-4738-835d-0bfcd9f964d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d3d2c-2806-43af-a9e9-09f5adf5f2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TEXT" ma:index="21" nillable="true" ma:displayName="TEXT" ma:format="Dropdown" ma:internalName="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2c78f-cb0d-4738-835d-0bfcd9f964d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2d62079-ea9b-4059-9a55-7b0da7c32afb}" ma:internalName="TaxCatchAll" ma:showField="CatchAllData" ma:web="f532c78f-cb0d-4738-835d-0bfcd9f96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4C365-036D-4828-9B7C-19EC21497D9D}">
  <ds:schemaRefs>
    <ds:schemaRef ds:uri="http://schemas.microsoft.com/office/2006/metadata/properties"/>
    <ds:schemaRef ds:uri="http://schemas.microsoft.com/office/infopath/2007/PartnerControls"/>
    <ds:schemaRef ds:uri="http://schemas.microsoft.com/sharepoint/v3"/>
    <ds:schemaRef ds:uri="87ed3d2c-2806-43af-a9e9-09f5adf5f2b5"/>
    <ds:schemaRef ds:uri="f532c78f-cb0d-4738-835d-0bfcd9f964d0"/>
  </ds:schemaRefs>
</ds:datastoreItem>
</file>

<file path=customXml/itemProps2.xml><?xml version="1.0" encoding="utf-8"?>
<ds:datastoreItem xmlns:ds="http://schemas.openxmlformats.org/officeDocument/2006/customXml" ds:itemID="{BB6BC62F-B5F2-4EB9-97DA-EB0CC67FE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ed3d2c-2806-43af-a9e9-09f5adf5f2b5"/>
    <ds:schemaRef ds:uri="f532c78f-cb0d-4738-835d-0bfcd9f96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68B0A-5D74-4513-96B9-C8A12F763F74}">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A19-333</vt:lpstr>
    </vt:vector>
  </TitlesOfParts>
  <Company>United States Army</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A19-333</dc:title>
  <dc:subject>A19-333</dc:subject>
  <dc:creator>Hadaway, Holli l SPC NGCA</dc:creator>
  <cp:lastModifiedBy>WINN, NILE A TSgt NG ANG CAHQ/A1/A1P</cp:lastModifiedBy>
  <cp:revision>2</cp:revision>
  <dcterms:created xsi:type="dcterms:W3CDTF">2024-11-05T18:16:00Z</dcterms:created>
  <dcterms:modified xsi:type="dcterms:W3CDTF">2024-11-05T18:16:00Z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Acrobat PDFMaker 19 for Word</vt:lpwstr>
  </property>
  <property fmtid="{D5CDD505-2E9C-101B-9397-08002B2CF9AE}" pid="4" name="LastSaved">
    <vt:filetime>2019-05-30T00:00:00Z</vt:filetime>
  </property>
  <property fmtid="{D5CDD505-2E9C-101B-9397-08002B2CF9AE}" pid="5" name="ContentTypeId">
    <vt:lpwstr>0x010100C03801444B13F743A440F502A82717A2</vt:lpwstr>
  </property>
  <property fmtid="{D5CDD505-2E9C-101B-9397-08002B2CF9AE}" pid="6" name="Order">
    <vt:r8>3314000</vt:r8>
  </property>
  <property fmtid="{D5CDD505-2E9C-101B-9397-08002B2CF9AE}" pid="7" name="MediaServiceImageTags">
    <vt:lpwstr/>
  </property>
</Properties>
</file>