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53CA57F6" w:rsidR="000A6594" w:rsidRPr="00B77905" w:rsidRDefault="00FB2E7F" w:rsidP="1DDECF94">
      <w:pPr>
        <w:spacing w:after="40"/>
        <w:rPr>
          <w:rFonts w:asciiTheme="minorHAnsi" w:hAnsiTheme="minorHAnsi" w:cstheme="minorBidi"/>
        </w:rPr>
      </w:pPr>
      <w:bookmarkStart w:id="1" w:name="_Hlk164428973"/>
      <w:r w:rsidRPr="1DDECF94">
        <w:rPr>
          <w:rFonts w:asciiTheme="minorHAnsi" w:hAnsiTheme="minorHAnsi" w:cstheme="minorBidi"/>
          <w:b/>
          <w:bCs/>
          <w:u w:val="single"/>
        </w:rPr>
        <w:t>Vacancy Announcement:</w:t>
      </w:r>
      <w:r w:rsidR="00B77905" w:rsidRPr="1DDECF94">
        <w:rPr>
          <w:rFonts w:asciiTheme="minorHAnsi" w:hAnsiTheme="minorHAnsi" w:cstheme="minorBidi"/>
        </w:rPr>
        <w:t xml:space="preserve"> </w:t>
      </w:r>
      <w:r w:rsidR="4EF74D94" w:rsidRPr="1DDECF94">
        <w:rPr>
          <w:rFonts w:asciiTheme="minorHAnsi" w:hAnsiTheme="minorHAnsi" w:cstheme="minorBidi"/>
        </w:rPr>
        <w:t xml:space="preserve"> </w:t>
      </w:r>
      <w:r w:rsidR="00652F75">
        <w:rPr>
          <w:rFonts w:asciiTheme="minorHAnsi" w:hAnsiTheme="minorHAnsi" w:cstheme="minorBidi"/>
        </w:rPr>
        <w:t>A24-14</w:t>
      </w:r>
      <w:r w:rsidR="00A40CC3">
        <w:rPr>
          <w:rFonts w:asciiTheme="minorHAnsi" w:hAnsiTheme="minorHAnsi" w:cstheme="minorBidi"/>
        </w:rPr>
        <w:t>4</w:t>
      </w:r>
    </w:p>
    <w:p w14:paraId="5E1C8561" w14:textId="6F9BC2AE"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002E34F3">
        <w:rPr>
          <w:rFonts w:asciiTheme="minorHAnsi" w:hAnsiTheme="minorHAnsi" w:cstheme="minorBidi"/>
        </w:rPr>
        <w:t>146 AW/Channel Islands</w:t>
      </w:r>
    </w:p>
    <w:p w14:paraId="2D110EFA" w14:textId="7670BAEC"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A40CC3">
        <w:rPr>
          <w:rFonts w:asciiTheme="minorHAnsi" w:hAnsiTheme="minorHAnsi" w:cstheme="minorBidi"/>
        </w:rPr>
        <w:t>22-April-2024</w:t>
      </w:r>
    </w:p>
    <w:p w14:paraId="32E8FD74" w14:textId="627C396A"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A40CC3">
        <w:rPr>
          <w:rFonts w:asciiTheme="minorHAnsi" w:hAnsiTheme="minorHAnsi" w:cstheme="minorHAnsi"/>
        </w:rPr>
        <w:t>12-May-2024</w:t>
      </w:r>
    </w:p>
    <w:p w14:paraId="44C4B56E" w14:textId="3B35C87C" w:rsidR="003C7C4A" w:rsidRDefault="00FB2E7F" w:rsidP="00B277B9">
      <w:pPr>
        <w:tabs>
          <w:tab w:val="left" w:pos="3719"/>
          <w:tab w:val="left" w:pos="6599"/>
        </w:tabs>
        <w:spacing w:after="40"/>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0080235A" w:rsidRPr="1DDECF94">
        <w:rPr>
          <w:rFonts w:asciiTheme="minorHAnsi" w:hAnsiTheme="minorHAnsi" w:cstheme="minorBidi"/>
        </w:rPr>
        <w:t xml:space="preserve"> </w:t>
      </w:r>
      <w:r w:rsidR="001668CA">
        <w:rPr>
          <w:rFonts w:asciiTheme="minorHAnsi" w:hAnsiTheme="minorHAnsi" w:cstheme="minorBidi"/>
        </w:rPr>
        <w:t>OPERATIONS MANAGEMENT</w:t>
      </w:r>
    </w:p>
    <w:p w14:paraId="3D71C026" w14:textId="3A738D04" w:rsidR="00FF4093" w:rsidRPr="00E84C75"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AFSC:</w:t>
      </w:r>
      <w:r w:rsidR="001668CA">
        <w:rPr>
          <w:rFonts w:asciiTheme="minorHAnsi" w:hAnsiTheme="minorHAnsi" w:cstheme="minorBidi"/>
        </w:rPr>
        <w:t xml:space="preserve"> 3E671</w:t>
      </w:r>
      <w:r>
        <w:tab/>
      </w:r>
    </w:p>
    <w:p w14:paraId="2F502701" w14:textId="717DCF2D"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00652F75">
        <w:rPr>
          <w:rFonts w:asciiTheme="minorHAnsi" w:hAnsiTheme="minorHAnsi" w:cstheme="minorBidi"/>
        </w:rPr>
        <w:t>E6-E7</w:t>
      </w:r>
    </w:p>
    <w:p w14:paraId="30F51F5D" w14:textId="64A313DA"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bookmarkStart w:id="2" w:name="_Hlk117076578"/>
      <w:r w:rsidR="00652F75">
        <w:rPr>
          <w:rFonts w:asciiTheme="minorHAnsi" w:hAnsiTheme="minorHAnsi" w:cstheme="minorBidi"/>
        </w:rPr>
        <w:t xml:space="preserve"> </w:t>
      </w:r>
      <w:r w:rsidR="00324DDE">
        <w:rPr>
          <w:rFonts w:asciiTheme="minorHAnsi" w:hAnsiTheme="minorHAnsi" w:cstheme="minorBidi"/>
        </w:rPr>
        <w:t>0110006034</w:t>
      </w:r>
      <w:r w:rsidR="00E1794F" w:rsidRPr="00AA1D51">
        <w:rPr>
          <w:rFonts w:asciiTheme="minorHAnsi" w:hAnsiTheme="minorHAnsi" w:cstheme="minorHAnsi"/>
        </w:rPr>
        <w:tab/>
      </w:r>
      <w:bookmarkEnd w:id="2"/>
      <w:r w:rsidR="000D1BC4" w:rsidRPr="1DDECF94">
        <w:rPr>
          <w:rFonts w:asciiTheme="minorHAnsi" w:hAnsiTheme="minorHAnsi" w:cstheme="minorBidi"/>
          <w:spacing w:val="-1"/>
        </w:rPr>
        <w:t xml:space="preserve"> </w:t>
      </w:r>
    </w:p>
    <w:p w14:paraId="617D913F" w14:textId="033B573F"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01668CA">
        <w:rPr>
          <w:rFonts w:asciiTheme="minorHAnsi" w:hAnsiTheme="minorHAnsi" w:cstheme="minorBidi"/>
        </w:rPr>
        <w:t xml:space="preserve">WING </w:t>
      </w:r>
      <w:r w:rsidR="003F392E">
        <w:rPr>
          <w:rFonts w:asciiTheme="minorHAnsi" w:hAnsiTheme="minorHAnsi" w:cstheme="minorBidi"/>
        </w:rPr>
        <w:t xml:space="preserve">AGR </w:t>
      </w:r>
      <w:r w:rsidR="001668CA">
        <w:rPr>
          <w:rFonts w:asciiTheme="minorHAnsi" w:hAnsiTheme="minorHAnsi" w:cstheme="minorBidi"/>
        </w:rPr>
        <w:t>ONLY</w:t>
      </w:r>
    </w:p>
    <w:p w14:paraId="33C01F05" w14:textId="3B4B5FEC" w:rsidR="007652AB" w:rsidRPr="007652AB" w:rsidRDefault="007652AB" w:rsidP="1DDECF94">
      <w:pPr>
        <w:spacing w:after="40"/>
        <w:rPr>
          <w:rFonts w:asciiTheme="minorHAnsi" w:hAnsiTheme="minorHAnsi" w:cstheme="minorBidi"/>
          <w:b/>
          <w:bCs/>
        </w:rPr>
      </w:pPr>
      <w:r w:rsidRPr="007652AB">
        <w:rPr>
          <w:rFonts w:asciiTheme="minorHAnsi" w:hAnsiTheme="minorHAnsi" w:cstheme="minorBidi"/>
          <w:b/>
          <w:bCs/>
        </w:rPr>
        <w:t>ASVAB: G44</w:t>
      </w:r>
    </w:p>
    <w:bookmarkEnd w:id="0"/>
    <w:bookmarkEnd w:id="1"/>
    <w:p w14:paraId="096C5F88" w14:textId="1D99A4B2" w:rsidR="00236DF0" w:rsidRDefault="00236DF0" w:rsidP="1DDECF94">
      <w:pPr>
        <w:spacing w:after="40"/>
        <w:rPr>
          <w:rFonts w:asciiTheme="minorHAnsi" w:hAnsiTheme="minorHAnsi" w:cstheme="minorBidi"/>
        </w:rPr>
      </w:pP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00340156" w:rsidRPr="00AA1D51">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14:paraId="68FDEF78" w14:textId="70D8BF49" w:rsidR="00075E0F" w:rsidRDefault="00075E0F" w:rsidP="00977CF7">
      <w:pPr>
        <w:spacing w:after="40"/>
        <w:rPr>
          <w:rFonts w:asciiTheme="minorHAnsi" w:hAnsiTheme="minorHAnsi" w:cstheme="minorHAnsi"/>
        </w:rPr>
      </w:pPr>
    </w:p>
    <w:p w14:paraId="462F348D" w14:textId="77777777" w:rsidR="00075E0F" w:rsidRDefault="00075E0F" w:rsidP="00977CF7">
      <w:pPr>
        <w:spacing w:after="40"/>
        <w:rPr>
          <w:rFonts w:asciiTheme="minorHAnsi" w:hAnsiTheme="minorHAnsi" w:cstheme="minorHAnsi"/>
        </w:rPr>
      </w:pPr>
    </w:p>
    <w:p w14:paraId="2CEB80AC" w14:textId="61B422A5" w:rsidR="008729E6" w:rsidRDefault="008729E6" w:rsidP="00977CF7">
      <w:pPr>
        <w:spacing w:after="40"/>
        <w:rPr>
          <w:rFonts w:asciiTheme="minorHAnsi" w:hAnsiTheme="minorHAnsi" w:cstheme="minorHAnsi"/>
        </w:rPr>
      </w:pPr>
    </w:p>
    <w:p w14:paraId="7A5865C5" w14:textId="470BE70F" w:rsidR="00744455" w:rsidRPr="00AA1D51" w:rsidRDefault="006B1461" w:rsidP="00744455">
      <w:pPr>
        <w:spacing w:after="40"/>
        <w:rPr>
          <w:rFonts w:asciiTheme="minorHAnsi" w:eastAsiaTheme="minorHAnsi" w:hAnsiTheme="minorHAnsi" w:cstheme="minorHAnsi"/>
          <w:lang w:bidi="ar-SA"/>
        </w:rPr>
      </w:pPr>
      <w:r w:rsidRPr="00AA1D51">
        <w:rPr>
          <w:rFonts w:asciiTheme="minorHAnsi" w:eastAsiaTheme="minorHAnsi" w:hAnsiTheme="minorHAnsi" w:cstheme="minorHAnsi"/>
          <w:lang w:bidi="ar-SA"/>
        </w:rPr>
        <w:t>For award and retention of this position:</w:t>
      </w:r>
    </w:p>
    <w:p w14:paraId="326660F2" w14:textId="21D667D3" w:rsidR="007652AB" w:rsidRPr="007652AB" w:rsidRDefault="00744455" w:rsidP="007652AB">
      <w:pPr>
        <w:pStyle w:val="ListParagraph"/>
        <w:numPr>
          <w:ilvl w:val="0"/>
          <w:numId w:val="8"/>
        </w:numPr>
        <w:spacing w:after="40"/>
        <w:rPr>
          <w:rFonts w:asciiTheme="minorHAnsi" w:hAnsiTheme="minorHAnsi" w:cstheme="minorBidi"/>
        </w:rPr>
      </w:pPr>
      <w:r w:rsidRPr="1DDECF94">
        <w:rPr>
          <w:rFonts w:asciiTheme="minorHAnsi" w:hAnsiTheme="minorHAnsi" w:cstheme="minorBidi"/>
        </w:rPr>
        <w:t xml:space="preserve">Must maintain local network access IAW AFI 17-130, </w:t>
      </w:r>
      <w:r w:rsidRPr="1DDECF94">
        <w:rPr>
          <w:rFonts w:asciiTheme="minorHAnsi" w:hAnsiTheme="minorHAnsi" w:cstheme="minorBidi"/>
          <w:i/>
          <w:iCs/>
        </w:rPr>
        <w:t>Cybersecurity Program Management</w:t>
      </w:r>
      <w:r w:rsidRPr="1DDECF94">
        <w:rPr>
          <w:rFonts w:asciiTheme="minorHAnsi" w:hAnsiTheme="minorHAnsi" w:cstheme="minorBidi"/>
        </w:rPr>
        <w:t xml:space="preserve"> and AFMAN 17-1301, </w:t>
      </w:r>
      <w:r w:rsidRPr="1DDECF94">
        <w:rPr>
          <w:rFonts w:asciiTheme="minorHAnsi" w:hAnsiTheme="minorHAnsi" w:cstheme="minorBidi"/>
          <w:i/>
          <w:iCs/>
        </w:rPr>
        <w:t>Computer Security</w:t>
      </w:r>
      <w:r w:rsidR="007652AB">
        <w:rPr>
          <w:rFonts w:asciiTheme="minorHAnsi" w:hAnsiTheme="minorHAnsi" w:cstheme="minorBidi"/>
          <w:i/>
          <w:iCs/>
        </w:rPr>
        <w:t>.</w:t>
      </w:r>
    </w:p>
    <w:p w14:paraId="48D7EA6F" w14:textId="36E5021D" w:rsidR="00A8186F" w:rsidRPr="007652AB" w:rsidRDefault="007652AB" w:rsidP="007652AB">
      <w:pPr>
        <w:pStyle w:val="ListParagraph"/>
        <w:numPr>
          <w:ilvl w:val="0"/>
          <w:numId w:val="8"/>
        </w:numPr>
        <w:spacing w:after="40"/>
        <w:rPr>
          <w:rFonts w:asciiTheme="minorHAnsi" w:hAnsiTheme="minorHAnsi" w:cstheme="minorBidi"/>
        </w:rPr>
      </w:pPr>
      <w:r w:rsidRPr="007652AB">
        <w:rPr>
          <w:rFonts w:asciiTheme="minorHAnsi" w:hAnsiTheme="minorHAnsi" w:cstheme="minorBidi"/>
        </w:rPr>
        <w:t xml:space="preserve">Knowledge. Knowledge is mandatory of CE policies, operations practices, and procedures for constructing, maintaining, and operating real estate, facilities, systems, and equipment; supply procedures, directives, and policies; information management systems use; and work force management requirements, interpretation, and application of technical guidance, directives, operational plans, and command policies. </w:t>
      </w:r>
    </w:p>
    <w:p w14:paraId="6705B824" w14:textId="77777777" w:rsidR="00977CF7" w:rsidRPr="00AA1D51" w:rsidRDefault="00977CF7" w:rsidP="00977CF7">
      <w:pPr>
        <w:spacing w:after="40"/>
        <w:rPr>
          <w:rFonts w:asciiTheme="minorHAnsi" w:hAnsiTheme="minorHAnsi" w:cstheme="minorHAnsi"/>
          <w:b/>
        </w:rPr>
      </w:pPr>
    </w:p>
    <w:p w14:paraId="6BE79222" w14:textId="77777777"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B5C7F49" w:rsidR="00902094" w:rsidRPr="00014545" w:rsidRDefault="00902094" w:rsidP="00902094">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w:t>
      </w:r>
      <w:r w:rsidR="00E77F44">
        <w:rPr>
          <w:rFonts w:asciiTheme="minorHAnsi" w:hAnsiTheme="minorHAnsi" w:cstheme="minorHAnsi"/>
        </w:rPr>
        <w:t xml:space="preserve"> 144 FW</w:t>
      </w:r>
      <w:r w:rsidRPr="00014545">
        <w:rPr>
          <w:rFonts w:asciiTheme="minorHAnsi" w:hAnsiTheme="minorHAnsi" w:cstheme="minorHAnsi"/>
        </w:rPr>
        <w:t xml:space="preserve"> AGR members who apply and do not possess the required AFSC and skill level, but who are eligible for retraining.</w:t>
      </w:r>
    </w:p>
    <w:p w14:paraId="2E8A4533" w14:textId="264DD366" w:rsidR="000A53A3" w:rsidRPr="00A40CC3" w:rsidRDefault="00EE20C3" w:rsidP="000A53A3">
      <w:pPr>
        <w:pStyle w:val="ListParagraph"/>
        <w:numPr>
          <w:ilvl w:val="0"/>
          <w:numId w:val="3"/>
        </w:numPr>
        <w:spacing w:before="0" w:after="40" w:line="259" w:lineRule="auto"/>
        <w:ind w:left="720"/>
        <w:rPr>
          <w:rFonts w:asciiTheme="minorHAnsi" w:hAnsiTheme="minorHAnsi" w:cstheme="minorHAnsi"/>
          <w:highlight w:val="yellow"/>
        </w:rPr>
      </w:pPr>
      <w:r w:rsidRPr="00A40CC3">
        <w:rPr>
          <w:rFonts w:asciiTheme="minorHAnsi" w:hAnsiTheme="minorHAnsi" w:cstheme="minorHAnsi"/>
          <w:highlight w:val="yellow"/>
        </w:rPr>
        <w:t xml:space="preserve">Group C – </w:t>
      </w:r>
      <w:r w:rsidR="00E77F44" w:rsidRPr="00A40CC3">
        <w:rPr>
          <w:rFonts w:asciiTheme="minorHAnsi" w:hAnsiTheme="minorHAnsi" w:cstheme="minorHAnsi"/>
          <w:highlight w:val="yellow"/>
        </w:rPr>
        <w:t xml:space="preserve">Applicants who fall under Group C </w:t>
      </w:r>
      <w:r w:rsidR="00E77F44" w:rsidRPr="00A40CC3">
        <w:rPr>
          <w:rFonts w:asciiTheme="minorHAnsi" w:hAnsiTheme="minorHAnsi" w:cstheme="minorHAnsi"/>
          <w:b/>
          <w:bCs/>
          <w:highlight w:val="yellow"/>
        </w:rPr>
        <w:t>Will Not</w:t>
      </w:r>
      <w:r w:rsidR="00E77F44" w:rsidRPr="00A40CC3">
        <w:rPr>
          <w:rFonts w:asciiTheme="minorHAnsi" w:hAnsiTheme="minorHAnsi" w:cstheme="minorHAnsi"/>
          <w:highlight w:val="yellow"/>
        </w:rPr>
        <w:t xml:space="preserve"> be consider for this Vacancy. </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 xml:space="preserve">Individuals selected for AGR tours must meet the Preventative Health Assessment (PHA)/physical qualifications outlined in AFI 48-123, Medical Examination and Standards. They must also be current in </w:t>
      </w:r>
      <w:r w:rsidRPr="00AA1D51">
        <w:rPr>
          <w:rFonts w:asciiTheme="minorHAnsi" w:hAnsiTheme="minorHAnsi" w:cstheme="minorHAnsi"/>
        </w:rPr>
        <w:lastRenderedPageBreak/>
        <w:t>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0"/>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0"/>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 xml:space="preserve">Applications that are erroneously filed because of the incorrect Announcement </w:t>
      </w:r>
      <w:r w:rsidRPr="00AA1D51">
        <w:lastRenderedPageBreak/>
        <w:t>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9A30F3">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44AB" w14:textId="77777777" w:rsidR="009A30F3" w:rsidRDefault="009A30F3">
      <w:r>
        <w:separator/>
      </w:r>
    </w:p>
  </w:endnote>
  <w:endnote w:type="continuationSeparator" w:id="0">
    <w:p w14:paraId="0E3C4101" w14:textId="77777777" w:rsidR="009A30F3" w:rsidRDefault="009A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7F34" w14:textId="77777777" w:rsidR="009A30F3" w:rsidRDefault="009A30F3">
      <w:r>
        <w:separator/>
      </w:r>
    </w:p>
  </w:footnote>
  <w:footnote w:type="continuationSeparator" w:id="0">
    <w:p w14:paraId="5E0C0365" w14:textId="77777777" w:rsidR="009A30F3" w:rsidRDefault="009A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6609A"/>
    <w:rsid w:val="001668CA"/>
    <w:rsid w:val="00170CD7"/>
    <w:rsid w:val="0018069D"/>
    <w:rsid w:val="00181D2A"/>
    <w:rsid w:val="001868CB"/>
    <w:rsid w:val="001A0FAB"/>
    <w:rsid w:val="001B3D84"/>
    <w:rsid w:val="001B6027"/>
    <w:rsid w:val="001C668B"/>
    <w:rsid w:val="001D4E6B"/>
    <w:rsid w:val="001F13FC"/>
    <w:rsid w:val="0020450A"/>
    <w:rsid w:val="002344FA"/>
    <w:rsid w:val="00236514"/>
    <w:rsid w:val="00236DF0"/>
    <w:rsid w:val="00265909"/>
    <w:rsid w:val="00271C30"/>
    <w:rsid w:val="00272A4B"/>
    <w:rsid w:val="00285E49"/>
    <w:rsid w:val="0029008C"/>
    <w:rsid w:val="002958E8"/>
    <w:rsid w:val="002E34F3"/>
    <w:rsid w:val="002F41CD"/>
    <w:rsid w:val="00304AFD"/>
    <w:rsid w:val="0032338C"/>
    <w:rsid w:val="00324DDE"/>
    <w:rsid w:val="00340156"/>
    <w:rsid w:val="00354CA8"/>
    <w:rsid w:val="00355B93"/>
    <w:rsid w:val="00384D59"/>
    <w:rsid w:val="003B50B3"/>
    <w:rsid w:val="003C7C4A"/>
    <w:rsid w:val="003D321B"/>
    <w:rsid w:val="003F392E"/>
    <w:rsid w:val="003F66DE"/>
    <w:rsid w:val="00410450"/>
    <w:rsid w:val="004321FB"/>
    <w:rsid w:val="0045405E"/>
    <w:rsid w:val="00473754"/>
    <w:rsid w:val="00484FC9"/>
    <w:rsid w:val="00487EE8"/>
    <w:rsid w:val="004B5EDA"/>
    <w:rsid w:val="004F2646"/>
    <w:rsid w:val="00550ACE"/>
    <w:rsid w:val="0057398E"/>
    <w:rsid w:val="005A0383"/>
    <w:rsid w:val="005C0E05"/>
    <w:rsid w:val="005D34E9"/>
    <w:rsid w:val="005F46C9"/>
    <w:rsid w:val="005F7A01"/>
    <w:rsid w:val="00601001"/>
    <w:rsid w:val="00632928"/>
    <w:rsid w:val="006335AF"/>
    <w:rsid w:val="006358F6"/>
    <w:rsid w:val="0065098D"/>
    <w:rsid w:val="00652F75"/>
    <w:rsid w:val="0065348B"/>
    <w:rsid w:val="006664CB"/>
    <w:rsid w:val="006B1461"/>
    <w:rsid w:val="006B1B67"/>
    <w:rsid w:val="00744455"/>
    <w:rsid w:val="0075166C"/>
    <w:rsid w:val="007527D5"/>
    <w:rsid w:val="007652AB"/>
    <w:rsid w:val="00780944"/>
    <w:rsid w:val="00785837"/>
    <w:rsid w:val="007A16FE"/>
    <w:rsid w:val="0080235A"/>
    <w:rsid w:val="00824BB6"/>
    <w:rsid w:val="008271CF"/>
    <w:rsid w:val="00831D3D"/>
    <w:rsid w:val="00835B07"/>
    <w:rsid w:val="00843CC4"/>
    <w:rsid w:val="008729E6"/>
    <w:rsid w:val="00875AEF"/>
    <w:rsid w:val="00894ACF"/>
    <w:rsid w:val="008B6BE7"/>
    <w:rsid w:val="008B739D"/>
    <w:rsid w:val="008C2FE6"/>
    <w:rsid w:val="00902094"/>
    <w:rsid w:val="00910069"/>
    <w:rsid w:val="009316CE"/>
    <w:rsid w:val="00946686"/>
    <w:rsid w:val="00947C6C"/>
    <w:rsid w:val="00976656"/>
    <w:rsid w:val="00977CF7"/>
    <w:rsid w:val="009846BE"/>
    <w:rsid w:val="009A30F3"/>
    <w:rsid w:val="009B4395"/>
    <w:rsid w:val="00A0777D"/>
    <w:rsid w:val="00A40CC3"/>
    <w:rsid w:val="00A8186F"/>
    <w:rsid w:val="00AA1D51"/>
    <w:rsid w:val="00AD2167"/>
    <w:rsid w:val="00AE2B42"/>
    <w:rsid w:val="00AE6FF8"/>
    <w:rsid w:val="00B0437E"/>
    <w:rsid w:val="00B04E23"/>
    <w:rsid w:val="00B2756A"/>
    <w:rsid w:val="00B277B9"/>
    <w:rsid w:val="00B3423E"/>
    <w:rsid w:val="00B60003"/>
    <w:rsid w:val="00B74107"/>
    <w:rsid w:val="00B77905"/>
    <w:rsid w:val="00B81540"/>
    <w:rsid w:val="00B86287"/>
    <w:rsid w:val="00BA446D"/>
    <w:rsid w:val="00BA6FEB"/>
    <w:rsid w:val="00BD586B"/>
    <w:rsid w:val="00BE788E"/>
    <w:rsid w:val="00BF1544"/>
    <w:rsid w:val="00C35835"/>
    <w:rsid w:val="00C409C5"/>
    <w:rsid w:val="00C619A5"/>
    <w:rsid w:val="00C90A8E"/>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77F44"/>
    <w:rsid w:val="00E84235"/>
    <w:rsid w:val="00E84C75"/>
    <w:rsid w:val="00EE20C3"/>
    <w:rsid w:val="00F1478A"/>
    <w:rsid w:val="00F40795"/>
    <w:rsid w:val="00F42AB8"/>
    <w:rsid w:val="00F55F2D"/>
    <w:rsid w:val="00FA1071"/>
    <w:rsid w:val="00FB2E7F"/>
    <w:rsid w:val="00FB5638"/>
    <w:rsid w:val="00FD7F70"/>
    <w:rsid w:val="00FE7F1C"/>
    <w:rsid w:val="00FF4093"/>
    <w:rsid w:val="0763BF69"/>
    <w:rsid w:val="0884107F"/>
    <w:rsid w:val="090F05F6"/>
    <w:rsid w:val="093E5861"/>
    <w:rsid w:val="0A1FE0E0"/>
    <w:rsid w:val="152B05DF"/>
    <w:rsid w:val="1AB3E1B5"/>
    <w:rsid w:val="1DDECF94"/>
    <w:rsid w:val="20B26873"/>
    <w:rsid w:val="223D21A8"/>
    <w:rsid w:val="2569504D"/>
    <w:rsid w:val="2C787278"/>
    <w:rsid w:val="30781138"/>
    <w:rsid w:val="34DE7998"/>
    <w:rsid w:val="3E46159A"/>
    <w:rsid w:val="42882847"/>
    <w:rsid w:val="48FB56A4"/>
    <w:rsid w:val="4EF74D94"/>
    <w:rsid w:val="4F349462"/>
    <w:rsid w:val="51A19CDC"/>
    <w:rsid w:val="54D7AA07"/>
    <w:rsid w:val="578492A2"/>
    <w:rsid w:val="59AB1B2A"/>
    <w:rsid w:val="5B26B58C"/>
    <w:rsid w:val="66CD3360"/>
    <w:rsid w:val="696C679E"/>
    <w:rsid w:val="6A58118B"/>
    <w:rsid w:val="6C29CD99"/>
    <w:rsid w:val="6C68E699"/>
    <w:rsid w:val="730D65C1"/>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 w:type="paragraph" w:customStyle="1" w:styleId="Default">
    <w:name w:val="Default"/>
    <w:rsid w:val="007652A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2.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2</cp:revision>
  <dcterms:created xsi:type="dcterms:W3CDTF">2024-04-23T20:49:00Z</dcterms:created>
  <dcterms:modified xsi:type="dcterms:W3CDTF">2024-04-23T20:49:00Z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