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379570C1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 xml:space="preserve">144th </w:t>
      </w:r>
      <w:r w:rsidR="006B4C21">
        <w:rPr>
          <w:rFonts w:asciiTheme="minorHAnsi" w:hAnsiTheme="minorHAnsi" w:cstheme="minorHAnsi"/>
          <w:bCs/>
        </w:rPr>
        <w:t>Civil Engineer Squadron</w:t>
      </w:r>
      <w:r w:rsidRPr="00F67EAC">
        <w:rPr>
          <w:rFonts w:asciiTheme="minorHAnsi" w:hAnsiTheme="minorHAnsi" w:cstheme="minorHAnsi"/>
          <w:bCs/>
        </w:rPr>
        <w:br/>
      </w:r>
      <w:r w:rsidR="006B4C21">
        <w:rPr>
          <w:rFonts w:asciiTheme="minorHAnsi" w:hAnsiTheme="minorHAnsi" w:cstheme="minorHAnsi"/>
          <w:bCs/>
          <w:sz w:val="28"/>
          <w:szCs w:val="28"/>
        </w:rPr>
        <w:t>Fire Protection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6A74EEC8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6B4C21">
              <w:rPr>
                <w:rFonts w:cstheme="minorHAnsi"/>
              </w:rPr>
              <w:t>1</w:t>
            </w:r>
            <w:r w:rsidR="001934B4">
              <w:rPr>
                <w:rFonts w:cstheme="minorHAnsi"/>
              </w:rPr>
              <w:t>7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523F0C36" w:rsidR="005D2137" w:rsidRPr="00F67EAC" w:rsidRDefault="001934B4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073A1B95" w:rsidR="005D2137" w:rsidRPr="00F67EAC" w:rsidRDefault="004C227D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2B54A2A9" w:rsidR="005D2137" w:rsidRPr="00F67EAC" w:rsidRDefault="006B4C21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Fire Protection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74E81B33" w:rsidR="005D2137" w:rsidRPr="00F67EAC" w:rsidRDefault="006B4C21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3E7X1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4D29BEE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6B4C21">
              <w:rPr>
                <w:rFonts w:cstheme="minorHAnsi"/>
              </w:rPr>
              <w:t>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160319D5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4A282D">
        <w:rPr>
          <w:rFonts w:cstheme="minorHAnsi"/>
        </w:rPr>
        <w:t>5</w:t>
      </w:r>
      <w:r w:rsidR="006B4C21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4A282D">
        <w:rPr>
          <w:rFonts w:cstheme="minorHAnsi"/>
        </w:rPr>
        <w:t>General</w:t>
      </w:r>
    </w:p>
    <w:p w14:paraId="219A3170" w14:textId="2FA9F636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</w:t>
      </w:r>
      <w:r w:rsidR="006B4C21">
        <w:rPr>
          <w:rFonts w:cstheme="minorHAnsi"/>
        </w:rPr>
        <w:t>111221</w:t>
      </w:r>
    </w:p>
    <w:p w14:paraId="6EDE529D" w14:textId="7E848DB1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6B4C21">
        <w:rPr>
          <w:rFonts w:cstheme="minorHAnsi"/>
        </w:rPr>
        <w:t>N</w:t>
      </w:r>
    </w:p>
    <w:p w14:paraId="762C57BF" w14:textId="191C7268" w:rsid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</w:t>
      </w:r>
      <w:r w:rsidR="006B4C21">
        <w:rPr>
          <w:rFonts w:cstheme="minorHAnsi"/>
        </w:rPr>
        <w:t>Not open to non-</w:t>
      </w:r>
      <w:proofErr w:type="gramStart"/>
      <w:r w:rsidR="006B4C21">
        <w:rPr>
          <w:rFonts w:cstheme="minorHAnsi"/>
        </w:rPr>
        <w:t>U.S</w:t>
      </w:r>
      <w:proofErr w:type="gramEnd"/>
      <w:r w:rsidR="006B4C21">
        <w:rPr>
          <w:rFonts w:cstheme="minorHAnsi"/>
        </w:rPr>
        <w:t xml:space="preserve"> </w:t>
      </w:r>
      <w:r w:rsidR="004A282D">
        <w:rPr>
          <w:rFonts w:cstheme="minorHAnsi"/>
        </w:rPr>
        <w:t>citizens</w:t>
      </w:r>
    </w:p>
    <w:p w14:paraId="2150C86A" w14:textId="0C688AEA" w:rsidR="006B4C21" w:rsidRPr="006B4C21" w:rsidRDefault="00E25128" w:rsidP="006B4C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E25128">
        <w:rPr>
          <w:rFonts w:cstheme="minorHAnsi"/>
        </w:rPr>
        <w:t xml:space="preserve"> </w:t>
      </w:r>
      <w:r w:rsidR="006B4C21" w:rsidRPr="006B4C21">
        <w:rPr>
          <w:rFonts w:cstheme="minorHAnsi"/>
        </w:rPr>
        <w:t>No record of pyrophobia, acrophobia, or claustrophobia</w:t>
      </w:r>
    </w:p>
    <w:p w14:paraId="33253D4F" w14:textId="36A51DBE" w:rsidR="006B4C21" w:rsidRPr="006B4C21" w:rsidRDefault="006B4C21" w:rsidP="006B4C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Ability to speak distinctly</w:t>
      </w:r>
    </w:p>
    <w:p w14:paraId="475F8AB8" w14:textId="25603D9D" w:rsidR="006B4C21" w:rsidRPr="009005C9" w:rsidRDefault="006B4C21" w:rsidP="009005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Must possess a valid state driver’s license to operate government motor vehicles (GMV) in accordance with AFI 24-301,</w:t>
      </w:r>
      <w:r w:rsidR="009005C9">
        <w:rPr>
          <w:rFonts w:cstheme="minorHAnsi"/>
        </w:rPr>
        <w:t xml:space="preserve"> </w:t>
      </w:r>
      <w:r w:rsidRPr="009005C9">
        <w:rPr>
          <w:rFonts w:cstheme="minorHAnsi"/>
        </w:rPr>
        <w:t>Vehicle Operations</w:t>
      </w:r>
    </w:p>
    <w:p w14:paraId="37597FB3" w14:textId="5721E5A6" w:rsidR="006B4C21" w:rsidRPr="006B4C21" w:rsidRDefault="006B4C21" w:rsidP="006B4C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Normal color vision as defined in AFI 48-123, Medical Examinations and Standards</w:t>
      </w:r>
    </w:p>
    <w:p w14:paraId="7F84BB1C" w14:textId="73972E1E" w:rsidR="006B4C21" w:rsidRPr="006B4C21" w:rsidRDefault="009005C9" w:rsidP="006B4C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</w:t>
      </w:r>
      <w:r w:rsidR="006B4C21" w:rsidRPr="006B4C21">
        <w:rPr>
          <w:rFonts w:cstheme="minorHAnsi"/>
        </w:rPr>
        <w:t>ust meet physical standards according to AFI 48-123 and National Fire Protection Association (NFPA) 1582, Standard on Comprehensive Occupational Medical Program for Fire Departments.</w:t>
      </w:r>
    </w:p>
    <w:p w14:paraId="1D04148B" w14:textId="79BDD1A3" w:rsidR="006B4C21" w:rsidRPr="006B4C21" w:rsidRDefault="006B4C21" w:rsidP="006B4C2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Specialty requires routine access to Tier 3 (T3) information, systems, or similar classified environments.</w:t>
      </w:r>
    </w:p>
    <w:p w14:paraId="4832A182" w14:textId="6B7800F3" w:rsidR="006B4C21" w:rsidRPr="009005C9" w:rsidRDefault="006B4C21" w:rsidP="009005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Completion of a current T3 Investigation required IAW DoDM 5200.02, AFMAN 16-1405, Air Force Personnel Security</w:t>
      </w:r>
      <w:r w:rsidR="009005C9">
        <w:rPr>
          <w:rFonts w:cstheme="minorHAnsi"/>
        </w:rPr>
        <w:t xml:space="preserve"> </w:t>
      </w:r>
      <w:r w:rsidR="009005C9" w:rsidRPr="009005C9">
        <w:rPr>
          <w:rFonts w:cstheme="minorHAnsi"/>
        </w:rPr>
        <w:t>P</w:t>
      </w:r>
      <w:r w:rsidRPr="009005C9">
        <w:rPr>
          <w:rFonts w:cstheme="minorHAnsi"/>
        </w:rPr>
        <w:t>rogram is mandatory.</w:t>
      </w:r>
    </w:p>
    <w:p w14:paraId="74B2E932" w14:textId="6009E84E" w:rsidR="006B4C21" w:rsidRPr="009005C9" w:rsidRDefault="006B4C21" w:rsidP="009005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B4C21">
        <w:rPr>
          <w:rFonts w:cstheme="minorHAnsi"/>
        </w:rPr>
        <w:t>Must maintain local network access IAW AFI 17-130, Cybersecurity Program Management and AFMAN 17-1301,</w:t>
      </w:r>
      <w:r w:rsidR="009005C9">
        <w:rPr>
          <w:rFonts w:cstheme="minorHAnsi"/>
        </w:rPr>
        <w:t xml:space="preserve"> </w:t>
      </w:r>
      <w:r w:rsidRPr="009005C9">
        <w:rPr>
          <w:rFonts w:cstheme="minorHAnsi"/>
        </w:rPr>
        <w:t>Computer Security.</w:t>
      </w:r>
    </w:p>
    <w:p w14:paraId="1789C1AE" w14:textId="77777777" w:rsidR="009005C9" w:rsidRDefault="009005C9" w:rsidP="009005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D9C19B" w14:textId="52300702" w:rsidR="00105C19" w:rsidRPr="009005C9" w:rsidRDefault="006B4C21" w:rsidP="00900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005C9">
        <w:rPr>
          <w:rFonts w:cstheme="minorHAnsi"/>
        </w:rPr>
        <w:t>NOTE: Award of the entry level without a completed T3 Investigation is authorized provided an interim Secret security clearance has been granted according to DoDM 5200.02, AFMAN 16 -1405.</w:t>
      </w:r>
    </w:p>
    <w:p w14:paraId="665AF336" w14:textId="77777777" w:rsidR="009005C9" w:rsidRDefault="009005C9" w:rsidP="00F67EAC">
      <w:pPr>
        <w:pStyle w:val="Heading2"/>
        <w:spacing w:before="0"/>
      </w:pPr>
    </w:p>
    <w:p w14:paraId="66A9C4DD" w14:textId="4A315707" w:rsidR="005D2137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034D909E" w14:textId="0461D3B8" w:rsidR="009005C9" w:rsidRPr="009005C9" w:rsidRDefault="009005C9" w:rsidP="009005C9">
      <w:r w:rsidRPr="009005C9">
        <w:t>Protects people, property, and the environment from fires and disasters. Provides fire prevention, firefighting, rescue, and hazardous material responses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lastRenderedPageBreak/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934B4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97C21"/>
    <w:rsid w:val="004A282D"/>
    <w:rsid w:val="004B1556"/>
    <w:rsid w:val="004C227D"/>
    <w:rsid w:val="004F0DE0"/>
    <w:rsid w:val="00581690"/>
    <w:rsid w:val="00582D53"/>
    <w:rsid w:val="005D2137"/>
    <w:rsid w:val="005E1AAE"/>
    <w:rsid w:val="0062334B"/>
    <w:rsid w:val="00660750"/>
    <w:rsid w:val="00694D5A"/>
    <w:rsid w:val="00697E5B"/>
    <w:rsid w:val="006B4C21"/>
    <w:rsid w:val="006D3DBF"/>
    <w:rsid w:val="00721D1E"/>
    <w:rsid w:val="00727E9C"/>
    <w:rsid w:val="007457FE"/>
    <w:rsid w:val="007670AA"/>
    <w:rsid w:val="00787765"/>
    <w:rsid w:val="00812492"/>
    <w:rsid w:val="00842DEA"/>
    <w:rsid w:val="0088358C"/>
    <w:rsid w:val="008D411C"/>
    <w:rsid w:val="009005C9"/>
    <w:rsid w:val="0096107C"/>
    <w:rsid w:val="00A4720C"/>
    <w:rsid w:val="00A534F8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745D2"/>
    <w:rsid w:val="00DA5618"/>
    <w:rsid w:val="00DF46B7"/>
    <w:rsid w:val="00E25128"/>
    <w:rsid w:val="00E324D8"/>
    <w:rsid w:val="00EB5B4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315B6"/>
    <w:rsid w:val="00054114"/>
    <w:rsid w:val="0017595D"/>
    <w:rsid w:val="001C72C6"/>
    <w:rsid w:val="00261605"/>
    <w:rsid w:val="002B5868"/>
    <w:rsid w:val="002C6EAB"/>
    <w:rsid w:val="002E3E4E"/>
    <w:rsid w:val="003D5173"/>
    <w:rsid w:val="00581CD5"/>
    <w:rsid w:val="009A4478"/>
    <w:rsid w:val="009D4457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2023-01-24T01:13:00Z</dcterms:created>
  <dcterms:modified xsi:type="dcterms:W3CDTF">2023-02-13T22:48:00Z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